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27" w:rsidRDefault="001A4243">
      <w:pPr>
        <w:ind w:firstLineChars="0" w:firstLine="0"/>
        <w:rPr>
          <w:rFonts w:asciiTheme="minorEastAsia" w:hAnsiTheme="minorEastAsia"/>
        </w:rPr>
      </w:pPr>
      <w:bookmarkStart w:id="0" w:name="_GoBack"/>
      <w:r>
        <w:rPr>
          <w:rFonts w:asciiTheme="minorEastAsia" w:hAnsiTheme="minorEastAsia" w:hint="eastAsia"/>
          <w:noProof/>
        </w:rPr>
        <w:drawing>
          <wp:inline distT="0" distB="0" distL="114300" distR="114300">
            <wp:extent cx="5272405" cy="2635885"/>
            <wp:effectExtent l="0" t="0" r="4445" b="12065"/>
            <wp:docPr id="1" name="图片 1" descr="广告图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告图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5827" w:rsidRDefault="007E5827">
      <w:pPr>
        <w:ind w:firstLine="420"/>
      </w:pP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/>
          <w:color w:val="FFC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0" w14:contourW="0" w14:prstMaterial="clear"/>
        </w:rPr>
      </w:pPr>
      <w:r>
        <w:rPr>
          <w:rFonts w:ascii="微软雅黑" w:eastAsia="微软雅黑" w:hAnsi="微软雅黑" w:cs="微软雅黑" w:hint="eastAsia"/>
          <w:b/>
          <w:color w:val="FFC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0" w14:contourW="0" w14:prstMaterial="clear"/>
        </w:rPr>
        <w:t>「论坛简介」</w:t>
      </w:r>
    </w:p>
    <w:p w:rsidR="007E5827" w:rsidRDefault="001A4243">
      <w:pPr>
        <w:ind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    </w:t>
      </w:r>
      <w:r>
        <w:rPr>
          <w:rFonts w:ascii="微软雅黑" w:eastAsia="微软雅黑" w:hAnsi="微软雅黑" w:cs="微软雅黑" w:hint="eastAsia"/>
        </w:rPr>
        <w:t>为了进一步</w:t>
      </w:r>
      <w:proofErr w:type="gramStart"/>
      <w:r>
        <w:rPr>
          <w:rFonts w:ascii="微软雅黑" w:eastAsia="微软雅黑" w:hAnsi="微软雅黑" w:cs="微软雅黑" w:hint="eastAsia"/>
        </w:rPr>
        <w:t>推进住</w:t>
      </w:r>
      <w:proofErr w:type="gramEnd"/>
      <w:r>
        <w:rPr>
          <w:rFonts w:ascii="微软雅黑" w:eastAsia="微软雅黑" w:hAnsi="微软雅黑" w:cs="微软雅黑" w:hint="eastAsia"/>
        </w:rPr>
        <w:t>建部和上海市的相关</w:t>
      </w:r>
      <w:r>
        <w:rPr>
          <w:rFonts w:ascii="微软雅黑" w:eastAsia="微软雅黑" w:hAnsi="微软雅黑" w:cs="微软雅黑" w:hint="eastAsia"/>
        </w:rPr>
        <w:t>BIM</w:t>
      </w:r>
      <w:r>
        <w:rPr>
          <w:rFonts w:ascii="微软雅黑" w:eastAsia="微软雅黑" w:hAnsi="微软雅黑" w:cs="微软雅黑" w:hint="eastAsia"/>
        </w:rPr>
        <w:t>政策，配合相关单位将</w:t>
      </w:r>
      <w:r>
        <w:rPr>
          <w:rFonts w:ascii="微软雅黑" w:eastAsia="微软雅黑" w:hAnsi="微软雅黑" w:cs="微软雅黑" w:hint="eastAsia"/>
        </w:rPr>
        <w:t>BIM</w:t>
      </w:r>
      <w:r>
        <w:rPr>
          <w:rFonts w:ascii="微软雅黑" w:eastAsia="微软雅黑" w:hAnsi="微软雅黑" w:cs="微软雅黑" w:hint="eastAsia"/>
        </w:rPr>
        <w:t>技术落到实处，推动建筑信息模</w:t>
      </w:r>
      <w:r>
        <w:rPr>
          <w:rFonts w:ascii="微软雅黑" w:eastAsia="微软雅黑" w:hAnsi="微软雅黑" w:cs="微软雅黑" w:hint="eastAsia"/>
        </w:rPr>
        <w:t>型技术在相关单位建设工程中的应用，全面提高企业的</w:t>
      </w:r>
      <w:r>
        <w:rPr>
          <w:rFonts w:ascii="微软雅黑" w:eastAsia="微软雅黑" w:hAnsi="微软雅黑" w:cs="微软雅黑" w:hint="eastAsia"/>
        </w:rPr>
        <w:t xml:space="preserve">BIM </w:t>
      </w:r>
      <w:r>
        <w:rPr>
          <w:rFonts w:ascii="微软雅黑" w:eastAsia="微软雅黑" w:hAnsi="微软雅黑" w:cs="微软雅黑" w:hint="eastAsia"/>
        </w:rPr>
        <w:t>技术应用能力。</w:t>
      </w:r>
      <w:proofErr w:type="gramStart"/>
      <w:r>
        <w:rPr>
          <w:rFonts w:ascii="微软雅黑" w:eastAsia="微软雅黑" w:hAnsi="微软雅黑" w:cs="微软雅黑" w:hint="eastAsia"/>
        </w:rPr>
        <w:t>特拟举办</w:t>
      </w:r>
      <w:proofErr w:type="gramEnd"/>
      <w:r>
        <w:rPr>
          <w:rFonts w:ascii="微软雅黑" w:eastAsia="微软雅黑" w:hAnsi="微软雅黑" w:cs="微软雅黑" w:hint="eastAsia"/>
        </w:rPr>
        <w:t>“建筑信息模型与成本管控高峰论坛”。</w:t>
      </w:r>
    </w:p>
    <w:p w:rsidR="007E5827" w:rsidRDefault="001A4243">
      <w:pPr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本次论坛着眼于将</w:t>
      </w:r>
      <w:r>
        <w:rPr>
          <w:rFonts w:ascii="微软雅黑" w:eastAsia="微软雅黑" w:hAnsi="微软雅黑" w:cs="微软雅黑" w:hint="eastAsia"/>
        </w:rPr>
        <w:t>BIM</w:t>
      </w:r>
      <w:r>
        <w:rPr>
          <w:rFonts w:ascii="微软雅黑" w:eastAsia="微软雅黑" w:hAnsi="微软雅黑" w:cs="微软雅黑" w:hint="eastAsia"/>
        </w:rPr>
        <w:t>技术在投资管理与成本管</w:t>
      </w:r>
      <w:proofErr w:type="gramStart"/>
      <w:r>
        <w:rPr>
          <w:rFonts w:ascii="微软雅黑" w:eastAsia="微软雅黑" w:hAnsi="微软雅黑" w:cs="微软雅黑" w:hint="eastAsia"/>
        </w:rPr>
        <w:t>控方面</w:t>
      </w:r>
      <w:proofErr w:type="gramEnd"/>
      <w:r>
        <w:rPr>
          <w:rFonts w:ascii="微软雅黑" w:eastAsia="微软雅黑" w:hAnsi="微软雅黑" w:cs="微软雅黑" w:hint="eastAsia"/>
        </w:rPr>
        <w:t>的研究及实施应用，试图推动新常态下建设工程项目管理和造价咨询业升级，并带来最新的</w:t>
      </w:r>
      <w:r>
        <w:rPr>
          <w:rFonts w:ascii="微软雅黑" w:eastAsia="微软雅黑" w:hAnsi="微软雅黑" w:cs="微软雅黑" w:hint="eastAsia"/>
        </w:rPr>
        <w:t>BIM</w:t>
      </w:r>
      <w:r>
        <w:rPr>
          <w:rFonts w:ascii="微软雅黑" w:eastAsia="微软雅黑" w:hAnsi="微软雅黑" w:cs="微软雅黑" w:hint="eastAsia"/>
        </w:rPr>
        <w:t>相关成果和案例，帮助广大企业实现产业转型和升级，促进整体行业的健康发展。</w:t>
      </w:r>
    </w:p>
    <w:p w:rsidR="007E5827" w:rsidRDefault="007E5827">
      <w:pPr>
        <w:ind w:firstLineChars="0" w:firstLine="0"/>
        <w:rPr>
          <w:rFonts w:eastAsia="宋体"/>
        </w:rPr>
      </w:pPr>
    </w:p>
    <w:p w:rsidR="007E5827" w:rsidRDefault="001A4243">
      <w:pPr>
        <w:ind w:firstLineChars="0" w:firstLine="0"/>
        <w:jc w:val="left"/>
        <w:rPr>
          <w:rFonts w:eastAsia="宋体"/>
          <w:color w:val="FFC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FFC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0" w14:contourW="0" w14:prstMaterial="clear"/>
        </w:rPr>
        <w:t>「执行机构」</w:t>
      </w:r>
    </w:p>
    <w:p w:rsidR="007E5827" w:rsidRDefault="001A4243">
      <w:pPr>
        <w:ind w:firstLineChars="0" w:firstLine="0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指导单位：</w:t>
      </w:r>
    </w:p>
    <w:p w:rsidR="007E5827" w:rsidRDefault="001A4243">
      <w:pPr>
        <w:ind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同济大学</w:t>
      </w:r>
    </w:p>
    <w:p w:rsidR="007E5827" w:rsidRDefault="001A4243">
      <w:pPr>
        <w:ind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中国房地产行业协会</w:t>
      </w:r>
    </w:p>
    <w:p w:rsidR="007E5827" w:rsidRDefault="001A4243">
      <w:pPr>
        <w:ind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中国建设工程造价管理协会</w:t>
      </w:r>
    </w:p>
    <w:p w:rsidR="007E5827" w:rsidRDefault="007E5827">
      <w:pPr>
        <w:ind w:firstLineChars="0" w:firstLine="0"/>
        <w:rPr>
          <w:rFonts w:ascii="微软雅黑" w:eastAsia="微软雅黑" w:hAnsi="微软雅黑" w:cs="微软雅黑"/>
        </w:rPr>
      </w:pPr>
    </w:p>
    <w:p w:rsidR="007E5827" w:rsidRDefault="001A4243">
      <w:pPr>
        <w:ind w:firstLineChars="0" w:firstLine="0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lastRenderedPageBreak/>
        <w:t>联合主办方：</w:t>
      </w:r>
    </w:p>
    <w:p w:rsidR="007E5827" w:rsidRDefault="001A4243">
      <w:pPr>
        <w:ind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上海市建设协会</w:t>
      </w:r>
    </w:p>
    <w:p w:rsidR="007E5827" w:rsidRDefault="001A4243">
      <w:pPr>
        <w:ind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上海设计之都促进中心</w:t>
      </w:r>
    </w:p>
    <w:p w:rsidR="007E5827" w:rsidRDefault="001A4243">
      <w:pPr>
        <w:ind w:firstLineChars="0" w:firstLine="0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承办单位：</w:t>
      </w:r>
    </w:p>
    <w:p w:rsidR="007E5827" w:rsidRDefault="001A4243">
      <w:pPr>
        <w:ind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同舟共济</w:t>
      </w:r>
      <w:r>
        <w:rPr>
          <w:rFonts w:ascii="微软雅黑" w:eastAsia="微软雅黑" w:hAnsi="微软雅黑" w:cs="微软雅黑" w:hint="eastAsia"/>
        </w:rPr>
        <w:t>BIM</w:t>
      </w:r>
      <w:r>
        <w:rPr>
          <w:rFonts w:ascii="微软雅黑" w:eastAsia="微软雅黑" w:hAnsi="微软雅黑" w:cs="微软雅黑" w:hint="eastAsia"/>
        </w:rPr>
        <w:t>创新学院</w:t>
      </w:r>
    </w:p>
    <w:p w:rsidR="007E5827" w:rsidRDefault="001A4243">
      <w:pPr>
        <w:ind w:firstLineChars="0" w:firstLine="0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联合承办单位：</w:t>
      </w:r>
    </w:p>
    <w:p w:rsidR="007E5827" w:rsidRDefault="001A4243">
      <w:pPr>
        <w:ind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中国</w:t>
      </w:r>
      <w:r>
        <w:rPr>
          <w:rFonts w:ascii="微软雅黑" w:eastAsia="微软雅黑" w:hAnsi="微软雅黑" w:cs="微软雅黑" w:hint="eastAsia"/>
        </w:rPr>
        <w:t>房地产“智建杯”</w:t>
      </w:r>
      <w:r>
        <w:rPr>
          <w:rFonts w:ascii="微软雅黑" w:eastAsia="微软雅黑" w:hAnsi="微软雅黑" w:cs="微软雅黑" w:hint="eastAsia"/>
        </w:rPr>
        <w:t>BIM</w:t>
      </w:r>
      <w:r>
        <w:rPr>
          <w:rFonts w:ascii="微软雅黑" w:eastAsia="微软雅黑" w:hAnsi="微软雅黑" w:cs="微软雅黑" w:hint="eastAsia"/>
        </w:rPr>
        <w:t>大奖赛组委会</w:t>
      </w:r>
    </w:p>
    <w:p w:rsidR="007E5827" w:rsidRDefault="001A4243">
      <w:pPr>
        <w:ind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同济</w:t>
      </w:r>
      <w:r>
        <w:rPr>
          <w:rFonts w:ascii="微软雅黑" w:eastAsia="微软雅黑" w:hAnsi="微软雅黑" w:cs="微软雅黑" w:hint="eastAsia"/>
        </w:rPr>
        <w:t>EMBA</w:t>
      </w:r>
      <w:r>
        <w:rPr>
          <w:rFonts w:ascii="微软雅黑" w:eastAsia="微软雅黑" w:hAnsi="微软雅黑" w:cs="微软雅黑" w:hint="eastAsia"/>
        </w:rPr>
        <w:t>设计协会</w:t>
      </w:r>
      <w:r>
        <w:rPr>
          <w:rFonts w:ascii="微软雅黑" w:eastAsia="微软雅黑" w:hAnsi="微软雅黑" w:cs="微软雅黑" w:hint="eastAsia"/>
        </w:rPr>
        <w:t xml:space="preserve">   </w:t>
      </w:r>
      <w:r>
        <w:rPr>
          <w:rFonts w:ascii="微软雅黑" w:eastAsia="微软雅黑" w:hAnsi="微软雅黑" w:cs="微软雅黑" w:hint="eastAsia"/>
        </w:rPr>
        <w:t>大华进修学校</w:t>
      </w:r>
      <w:r>
        <w:rPr>
          <w:rFonts w:ascii="微软雅黑" w:eastAsia="微软雅黑" w:hAnsi="微软雅黑" w:cs="微软雅黑" w:hint="eastAsia"/>
        </w:rPr>
        <w:t xml:space="preserve">   </w:t>
      </w:r>
      <w:proofErr w:type="gramStart"/>
      <w:r>
        <w:rPr>
          <w:rFonts w:ascii="微软雅黑" w:eastAsia="微软雅黑" w:hAnsi="微软雅黑" w:cs="微软雅黑" w:hint="eastAsia"/>
        </w:rPr>
        <w:t>房教中国</w:t>
      </w:r>
      <w:proofErr w:type="gramEnd"/>
    </w:p>
    <w:p w:rsidR="007E5827" w:rsidRDefault="001A4243">
      <w:pPr>
        <w:ind w:firstLineChars="0" w:firstLine="0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协办单</w:t>
      </w:r>
      <w:r>
        <w:rPr>
          <w:rFonts w:ascii="微软雅黑" w:eastAsia="微软雅黑" w:hAnsi="微软雅黑" w:cs="微软雅黑" w:hint="eastAsia"/>
          <w:b/>
          <w:bCs/>
        </w:rPr>
        <w:t>位：</w:t>
      </w:r>
    </w:p>
    <w:p w:rsidR="007E5827" w:rsidRDefault="001A4243">
      <w:pPr>
        <w:ind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上海申元工程投资咨询有限公司</w:t>
      </w:r>
      <w:r>
        <w:rPr>
          <w:rFonts w:ascii="微软雅黑" w:eastAsia="微软雅黑" w:hAnsi="微软雅黑" w:cs="微软雅黑" w:hint="eastAsia"/>
        </w:rPr>
        <w:t xml:space="preserve">   </w:t>
      </w:r>
      <w:r>
        <w:rPr>
          <w:rFonts w:ascii="微软雅黑" w:eastAsia="微软雅黑" w:hAnsi="微软雅黑" w:cs="微软雅黑" w:hint="eastAsia"/>
        </w:rPr>
        <w:t>上海大华工程造价咨询有限公司</w:t>
      </w:r>
      <w:r>
        <w:rPr>
          <w:rFonts w:ascii="微软雅黑" w:eastAsia="微软雅黑" w:hAnsi="微软雅黑" w:cs="微软雅黑" w:hint="eastAsia"/>
        </w:rPr>
        <w:t xml:space="preserve">   </w:t>
      </w:r>
      <w:r>
        <w:rPr>
          <w:rFonts w:ascii="微软雅黑" w:eastAsia="微软雅黑" w:hAnsi="微软雅黑" w:cs="微软雅黑" w:hint="eastAsia"/>
        </w:rPr>
        <w:t>天华建筑设计有限公司</w:t>
      </w:r>
      <w:r>
        <w:rPr>
          <w:rFonts w:ascii="微软雅黑" w:eastAsia="微软雅黑" w:hAnsi="微软雅黑" w:cs="微软雅黑" w:hint="eastAsia"/>
        </w:rPr>
        <w:t xml:space="preserve">   </w:t>
      </w:r>
      <w:r>
        <w:rPr>
          <w:rFonts w:ascii="微软雅黑" w:eastAsia="微软雅黑" w:hAnsi="微软雅黑" w:cs="微软雅黑" w:hint="eastAsia"/>
        </w:rPr>
        <w:t>湖南建工集团</w:t>
      </w:r>
      <w:r>
        <w:rPr>
          <w:rFonts w:ascii="微软雅黑" w:eastAsia="微软雅黑" w:hAnsi="微软雅黑" w:cs="微软雅黑" w:hint="eastAsia"/>
        </w:rPr>
        <w:t xml:space="preserve">  </w:t>
      </w:r>
      <w:r>
        <w:rPr>
          <w:rFonts w:ascii="微软雅黑" w:eastAsia="微软雅黑" w:hAnsi="微软雅黑" w:cs="微软雅黑" w:hint="eastAsia"/>
        </w:rPr>
        <w:t>中国</w:t>
      </w:r>
      <w:r>
        <w:rPr>
          <w:rFonts w:ascii="微软雅黑" w:eastAsia="微软雅黑" w:hAnsi="微软雅黑" w:cs="微软雅黑" w:hint="eastAsia"/>
        </w:rPr>
        <w:t>BIM</w:t>
      </w:r>
      <w:r>
        <w:rPr>
          <w:rFonts w:ascii="微软雅黑" w:eastAsia="微软雅黑" w:hAnsi="微软雅黑" w:cs="微软雅黑" w:hint="eastAsia"/>
        </w:rPr>
        <w:t>培训网</w:t>
      </w:r>
      <w:r>
        <w:rPr>
          <w:rFonts w:ascii="微软雅黑" w:eastAsia="微软雅黑" w:hAnsi="微软雅黑" w:cs="微软雅黑" w:hint="eastAsia"/>
        </w:rPr>
        <w:t xml:space="preserve">  </w:t>
      </w:r>
      <w:r>
        <w:rPr>
          <w:rFonts w:ascii="微软雅黑" w:eastAsia="微软雅黑" w:hAnsi="微软雅黑" w:cs="微软雅黑" w:hint="eastAsia"/>
        </w:rPr>
        <w:t>北京建</w:t>
      </w:r>
      <w:proofErr w:type="gramStart"/>
      <w:r>
        <w:rPr>
          <w:rFonts w:ascii="微软雅黑" w:eastAsia="微软雅黑" w:hAnsi="微软雅黑" w:cs="微软雅黑" w:hint="eastAsia"/>
        </w:rPr>
        <w:t>谊投资</w:t>
      </w:r>
      <w:proofErr w:type="gramEnd"/>
      <w:r>
        <w:rPr>
          <w:rFonts w:ascii="微软雅黑" w:eastAsia="微软雅黑" w:hAnsi="微软雅黑" w:cs="微软雅黑" w:hint="eastAsia"/>
        </w:rPr>
        <w:t>发展（集团）有限公司</w:t>
      </w:r>
      <w:r>
        <w:rPr>
          <w:rFonts w:ascii="微软雅黑" w:eastAsia="微软雅黑" w:hAnsi="微软雅黑" w:cs="微软雅黑" w:hint="eastAsia"/>
        </w:rPr>
        <w:t xml:space="preserve">   </w:t>
      </w:r>
      <w:r>
        <w:rPr>
          <w:rFonts w:ascii="微软雅黑" w:eastAsia="微软雅黑" w:hAnsi="微软雅黑" w:cs="微软雅黑" w:hint="eastAsia"/>
        </w:rPr>
        <w:t>苏州金螳螂建筑装饰股份有限公司</w:t>
      </w:r>
      <w:r>
        <w:rPr>
          <w:rFonts w:ascii="微软雅黑" w:eastAsia="微软雅黑" w:hAnsi="微软雅黑" w:cs="微软雅黑" w:hint="eastAsia"/>
        </w:rPr>
        <w:t xml:space="preserve">   </w:t>
      </w:r>
      <w:r>
        <w:rPr>
          <w:rFonts w:ascii="微软雅黑" w:eastAsia="微软雅黑" w:hAnsi="微软雅黑" w:cs="微软雅黑" w:hint="eastAsia"/>
        </w:rPr>
        <w:t>上海内圣企业发展有限公司</w:t>
      </w:r>
      <w:r>
        <w:rPr>
          <w:rFonts w:ascii="微软雅黑" w:eastAsia="微软雅黑" w:hAnsi="微软雅黑" w:cs="微软雅黑" w:hint="eastAsia"/>
        </w:rPr>
        <w:t xml:space="preserve">   </w:t>
      </w:r>
      <w:r>
        <w:rPr>
          <w:rFonts w:ascii="微软雅黑" w:eastAsia="微软雅黑" w:hAnsi="微软雅黑" w:cs="微软雅黑" w:hint="eastAsia"/>
        </w:rPr>
        <w:t>全球</w:t>
      </w:r>
      <w:r>
        <w:rPr>
          <w:rFonts w:ascii="微软雅黑" w:eastAsia="微软雅黑" w:hAnsi="微软雅黑" w:cs="微软雅黑" w:hint="eastAsia"/>
        </w:rPr>
        <w:t>EMBA</w:t>
      </w:r>
      <w:r>
        <w:rPr>
          <w:rFonts w:ascii="微软雅黑" w:eastAsia="微软雅黑" w:hAnsi="微软雅黑" w:cs="微软雅黑" w:hint="eastAsia"/>
        </w:rPr>
        <w:t>联盟</w:t>
      </w:r>
      <w:r>
        <w:rPr>
          <w:rFonts w:ascii="微软雅黑" w:eastAsia="微软雅黑" w:hAnsi="微软雅黑" w:cs="微软雅黑" w:hint="eastAsia"/>
        </w:rPr>
        <w:t xml:space="preserve">   </w:t>
      </w:r>
      <w:r>
        <w:rPr>
          <w:rFonts w:ascii="微软雅黑" w:eastAsia="微软雅黑" w:hAnsi="微软雅黑" w:cs="微软雅黑" w:hint="eastAsia"/>
        </w:rPr>
        <w:t>鸿业科技</w:t>
      </w:r>
      <w:r>
        <w:rPr>
          <w:rFonts w:ascii="微软雅黑" w:eastAsia="微软雅黑" w:hAnsi="微软雅黑" w:cs="微软雅黑" w:hint="eastAsia"/>
        </w:rPr>
        <w:t xml:space="preserve">   </w:t>
      </w:r>
      <w:r>
        <w:rPr>
          <w:rFonts w:ascii="微软雅黑" w:eastAsia="微软雅黑" w:hAnsi="微软雅黑" w:cs="微软雅黑" w:hint="eastAsia"/>
        </w:rPr>
        <w:t>北京绿色建筑产业联盟</w:t>
      </w:r>
      <w:r>
        <w:rPr>
          <w:rFonts w:ascii="微软雅黑" w:eastAsia="微软雅黑" w:hAnsi="微软雅黑" w:cs="微软雅黑" w:hint="eastAsia"/>
        </w:rPr>
        <w:t xml:space="preserve">   </w:t>
      </w:r>
      <w:proofErr w:type="gramStart"/>
      <w:r>
        <w:rPr>
          <w:rFonts w:ascii="微软雅黑" w:eastAsia="微软雅黑" w:hAnsi="微软雅黑" w:cs="微软雅黑" w:hint="eastAsia"/>
        </w:rPr>
        <w:t>讯然科技</w:t>
      </w:r>
      <w:r>
        <w:rPr>
          <w:rFonts w:ascii="微软雅黑" w:eastAsia="微软雅黑" w:hAnsi="微软雅黑" w:cs="微软雅黑" w:hint="eastAsia"/>
        </w:rPr>
        <w:t xml:space="preserve">   </w:t>
      </w:r>
      <w:r>
        <w:rPr>
          <w:rFonts w:ascii="微软雅黑" w:eastAsia="微软雅黑" w:hAnsi="微软雅黑" w:cs="微软雅黑" w:hint="eastAsia"/>
        </w:rPr>
        <w:t>蓝茵</w:t>
      </w:r>
      <w:proofErr w:type="gramEnd"/>
      <w:r>
        <w:rPr>
          <w:rFonts w:ascii="微软雅黑" w:eastAsia="微软雅黑" w:hAnsi="微软雅黑" w:cs="微软雅黑" w:hint="eastAsia"/>
        </w:rPr>
        <w:t>国际</w:t>
      </w:r>
      <w:r>
        <w:rPr>
          <w:rFonts w:ascii="微软雅黑" w:eastAsia="微软雅黑" w:hAnsi="微软雅黑" w:cs="微软雅黑" w:hint="eastAsia"/>
        </w:rPr>
        <w:t xml:space="preserve">   </w:t>
      </w:r>
      <w:r>
        <w:rPr>
          <w:rFonts w:ascii="微软雅黑" w:eastAsia="微软雅黑" w:hAnsi="微软雅黑" w:cs="微软雅黑" w:hint="eastAsia"/>
        </w:rPr>
        <w:t>上海</w:t>
      </w:r>
      <w:r>
        <w:rPr>
          <w:rFonts w:ascii="微软雅黑" w:eastAsia="微软雅黑" w:hAnsi="微软雅黑" w:cs="微软雅黑" w:hint="eastAsia"/>
        </w:rPr>
        <w:t>慧</w:t>
      </w:r>
      <w:r>
        <w:rPr>
          <w:rFonts w:ascii="微软雅黑" w:eastAsia="微软雅黑" w:hAnsi="微软雅黑" w:cs="微软雅黑" w:hint="eastAsia"/>
        </w:rPr>
        <w:t>之建信息技术有限公司</w:t>
      </w:r>
    </w:p>
    <w:p w:rsidR="007E5827" w:rsidRDefault="001A4243">
      <w:pPr>
        <w:ind w:firstLineChars="0" w:firstLine="0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媒体支持：</w:t>
      </w:r>
    </w:p>
    <w:p w:rsidR="007E5827" w:rsidRDefault="001A4243">
      <w:pPr>
        <w:ind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BIMBANK   </w:t>
      </w:r>
      <w:proofErr w:type="gramStart"/>
      <w:r>
        <w:rPr>
          <w:rFonts w:ascii="微软雅黑" w:eastAsia="微软雅黑" w:hAnsi="微软雅黑" w:cs="微软雅黑" w:hint="eastAsia"/>
        </w:rPr>
        <w:t>筑龙网</w:t>
      </w:r>
      <w:proofErr w:type="gramEnd"/>
      <w:r>
        <w:rPr>
          <w:rFonts w:ascii="微软雅黑" w:eastAsia="微软雅黑" w:hAnsi="微软雅黑" w:cs="微软雅黑" w:hint="eastAsia"/>
        </w:rPr>
        <w:t xml:space="preserve">   CHINABIM</w:t>
      </w:r>
    </w:p>
    <w:p w:rsidR="007E5827" w:rsidRDefault="001A4243">
      <w:pPr>
        <w:ind w:firstLineChars="0" w:firstLine="0"/>
        <w:rPr>
          <w:rFonts w:ascii="微软雅黑" w:eastAsia="微软雅黑" w:hAnsi="微软雅黑" w:cs="微软雅黑"/>
        </w:rPr>
      </w:pPr>
      <w:proofErr w:type="spellStart"/>
      <w:r>
        <w:rPr>
          <w:rFonts w:ascii="微软雅黑" w:eastAsia="微软雅黑" w:hAnsi="微软雅黑" w:cs="微软雅黑" w:hint="eastAsia"/>
        </w:rPr>
        <w:t>EaBIM</w:t>
      </w:r>
      <w:proofErr w:type="spellEnd"/>
      <w:r>
        <w:rPr>
          <w:rFonts w:ascii="微软雅黑" w:eastAsia="微软雅黑" w:hAnsi="微软雅黑" w:cs="微软雅黑" w:hint="eastAsia"/>
        </w:rPr>
        <w:t xml:space="preserve">    </w:t>
      </w:r>
      <w:r>
        <w:rPr>
          <w:rFonts w:ascii="微软雅黑" w:eastAsia="微软雅黑" w:hAnsi="微软雅黑" w:cs="微软雅黑" w:hint="eastAsia"/>
        </w:rPr>
        <w:t>地产成本圈</w:t>
      </w:r>
      <w:r>
        <w:rPr>
          <w:rFonts w:ascii="微软雅黑" w:eastAsia="微软雅黑" w:hAnsi="微软雅黑" w:cs="微软雅黑" w:hint="eastAsia"/>
        </w:rPr>
        <w:t xml:space="preserve">   </w:t>
      </w:r>
      <w:proofErr w:type="spellStart"/>
      <w:r>
        <w:rPr>
          <w:rFonts w:ascii="微软雅黑" w:eastAsia="微软雅黑" w:hAnsi="微软雅黑" w:cs="微软雅黑" w:hint="eastAsia"/>
        </w:rPr>
        <w:t>Unclebim</w:t>
      </w:r>
      <w:proofErr w:type="spellEnd"/>
      <w:r w:rsidR="007D609D">
        <w:rPr>
          <w:rFonts w:ascii="微软雅黑" w:eastAsia="微软雅黑" w:hAnsi="微软雅黑" w:cs="微软雅黑"/>
        </w:rPr>
        <w:t xml:space="preserve">  </w:t>
      </w:r>
      <w:r w:rsidR="007D609D">
        <w:rPr>
          <w:rFonts w:ascii="微软雅黑" w:eastAsia="微软雅黑" w:hAnsi="微软雅黑" w:cs="微软雅黑" w:hint="eastAsia"/>
        </w:rPr>
        <w:t>BIM俱乐部</w:t>
      </w:r>
    </w:p>
    <w:p w:rsidR="007E5827" w:rsidRDefault="001A4243">
      <w:pPr>
        <w:ind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新浪</w:t>
      </w:r>
      <w:r>
        <w:rPr>
          <w:rFonts w:ascii="微软雅黑" w:eastAsia="微软雅黑" w:hAnsi="微软雅黑" w:cs="微软雅黑" w:hint="eastAsia"/>
        </w:rPr>
        <w:t xml:space="preserve">    </w:t>
      </w:r>
      <w:r>
        <w:rPr>
          <w:rFonts w:ascii="微软雅黑" w:eastAsia="微软雅黑" w:hAnsi="微软雅黑" w:cs="微软雅黑" w:hint="eastAsia"/>
        </w:rPr>
        <w:t>搜狐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7E5827" w:rsidRDefault="007E5827">
      <w:pPr>
        <w:ind w:firstLineChars="0" w:firstLine="0"/>
        <w:rPr>
          <w:rFonts w:eastAsia="宋体"/>
        </w:rPr>
      </w:pPr>
    </w:p>
    <w:p w:rsidR="007E5827" w:rsidRDefault="007E5827">
      <w:pPr>
        <w:ind w:firstLineChars="0" w:firstLine="0"/>
        <w:rPr>
          <w:rFonts w:eastAsia="宋体"/>
        </w:rPr>
      </w:pPr>
    </w:p>
    <w:p w:rsidR="007E5827" w:rsidRDefault="007E5827">
      <w:pPr>
        <w:ind w:firstLineChars="0" w:firstLine="0"/>
        <w:rPr>
          <w:rFonts w:eastAsia="宋体"/>
        </w:rPr>
      </w:pPr>
    </w:p>
    <w:p w:rsidR="007E5827" w:rsidRDefault="007E5827">
      <w:pPr>
        <w:ind w:firstLineChars="0" w:firstLine="0"/>
        <w:rPr>
          <w:rFonts w:eastAsia="宋体"/>
        </w:rPr>
      </w:pPr>
    </w:p>
    <w:p w:rsidR="007E5827" w:rsidRDefault="007E5827">
      <w:pPr>
        <w:ind w:firstLineChars="0" w:firstLine="0"/>
        <w:rPr>
          <w:rFonts w:eastAsia="宋体"/>
        </w:rPr>
      </w:pPr>
    </w:p>
    <w:p w:rsidR="007E5827" w:rsidRDefault="007E5827">
      <w:pPr>
        <w:ind w:firstLineChars="0" w:firstLine="0"/>
        <w:rPr>
          <w:rFonts w:eastAsia="宋体"/>
        </w:rPr>
      </w:pP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/>
          <w:color w:val="FFC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0" w14:contourW="0" w14:prstMaterial="clear"/>
        </w:rPr>
      </w:pPr>
      <w:r>
        <w:rPr>
          <w:rFonts w:ascii="微软雅黑" w:eastAsia="微软雅黑" w:hAnsi="微软雅黑" w:cs="微软雅黑" w:hint="eastAsia"/>
          <w:b/>
          <w:color w:val="FFC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0" w14:contourW="0" w14:prstMaterial="clear"/>
        </w:rPr>
        <w:lastRenderedPageBreak/>
        <w:t>「主讲嘉宾」</w:t>
      </w: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/>
          <w:color w:val="FFC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0" w14:contourW="0" w14:prstMaterial="clear"/>
        </w:rPr>
      </w:pPr>
      <w:r>
        <w:rPr>
          <w:rFonts w:ascii="微软雅黑" w:eastAsia="微软雅黑" w:hAnsi="微软雅黑" w:cs="微软雅黑" w:hint="eastAs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347345</wp:posOffset>
            </wp:positionV>
            <wp:extent cx="1379855" cy="1379855"/>
            <wp:effectExtent l="0" t="0" r="10795" b="10795"/>
            <wp:wrapSquare wrapText="bothSides"/>
            <wp:docPr id="3" name="图片 3" descr="g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gy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/>
          <w:color w:val="FFC000"/>
        </w:rPr>
      </w:pPr>
      <w:r>
        <w:rPr>
          <w:rFonts w:ascii="微软雅黑" w:eastAsia="微软雅黑" w:hAnsi="微软雅黑" w:cs="微软雅黑" w:hint="eastAsia"/>
          <w:b/>
          <w:color w:val="FFC000"/>
        </w:rPr>
        <w:t>顾云昌</w:t>
      </w: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/>
          <w:color w:val="FFC000"/>
        </w:rPr>
      </w:pPr>
      <w:r>
        <w:rPr>
          <w:rFonts w:ascii="微软雅黑" w:eastAsia="微软雅黑" w:hAnsi="微软雅黑" w:cs="微软雅黑" w:hint="eastAsia"/>
          <w:b/>
          <w:color w:val="FFC000"/>
        </w:rPr>
        <w:t>中国房地产及住宅研</w:t>
      </w:r>
      <w:r>
        <w:rPr>
          <w:rFonts w:ascii="微软雅黑" w:eastAsia="微软雅黑" w:hAnsi="微软雅黑" w:cs="微软雅黑" w:hint="eastAsia"/>
          <w:b/>
          <w:color w:val="FFC000"/>
        </w:rPr>
        <w:t>究会副会长</w:t>
      </w: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Cs/>
        </w:rPr>
        <w:t>演讲主题：供给</w:t>
      </w:r>
      <w:proofErr w:type="gramStart"/>
      <w:r>
        <w:rPr>
          <w:rFonts w:ascii="微软雅黑" w:eastAsia="微软雅黑" w:hAnsi="微软雅黑" w:cs="微软雅黑" w:hint="eastAsia"/>
          <w:bCs/>
        </w:rPr>
        <w:t>侧改革</w:t>
      </w:r>
      <w:proofErr w:type="gramEnd"/>
      <w:r>
        <w:rPr>
          <w:rFonts w:ascii="微软雅黑" w:eastAsia="微软雅黑" w:hAnsi="微软雅黑" w:cs="微软雅黑" w:hint="eastAsia"/>
          <w:bCs/>
        </w:rPr>
        <w:t>和房地产创新</w:t>
      </w:r>
    </w:p>
    <w:p w:rsidR="007E5827" w:rsidRDefault="001A4243">
      <w:pPr>
        <w:ind w:firstLineChars="0" w:firstLine="0"/>
        <w:jc w:val="center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-1464945</wp:posOffset>
            </wp:positionH>
            <wp:positionV relativeFrom="paragraph">
              <wp:posOffset>290195</wp:posOffset>
            </wp:positionV>
            <wp:extent cx="1490980" cy="1473835"/>
            <wp:effectExtent l="0" t="0" r="0" b="0"/>
            <wp:wrapSquare wrapText="bothSides"/>
            <wp:docPr id="4" name="图片 4" descr="C:\Users\ws16.FLA\Desktop\yyl6.pngyy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ws16.FLA\Desktop\yyl6.pngyyl6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/>
          <w:color w:val="FFC000"/>
        </w:rPr>
      </w:pPr>
      <w:r>
        <w:rPr>
          <w:rFonts w:ascii="微软雅黑" w:eastAsia="微软雅黑" w:hAnsi="微软雅黑" w:cs="微软雅黑" w:hint="eastAsia"/>
          <w:b/>
          <w:color w:val="FFC000"/>
        </w:rPr>
        <w:t>尹贻林</w:t>
      </w: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/>
          <w:color w:val="FFC000"/>
        </w:rPr>
      </w:pPr>
      <w:r>
        <w:rPr>
          <w:rFonts w:ascii="微软雅黑" w:eastAsia="微软雅黑" w:hAnsi="微软雅黑" w:cs="微软雅黑" w:hint="eastAsia"/>
          <w:b/>
          <w:color w:val="FFC000"/>
        </w:rPr>
        <w:t>天津理工大学管理学院院长</w:t>
      </w: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Cs/>
        </w:rPr>
        <w:t>演讲主题：</w:t>
      </w:r>
      <w:r>
        <w:rPr>
          <w:rFonts w:ascii="微软雅黑" w:eastAsia="微软雅黑" w:hAnsi="微软雅黑" w:cs="微软雅黑" w:hint="eastAsia"/>
          <w:bCs/>
        </w:rPr>
        <w:t>PPP</w:t>
      </w:r>
      <w:r>
        <w:rPr>
          <w:rFonts w:ascii="微软雅黑" w:eastAsia="微软雅黑" w:hAnsi="微软雅黑" w:cs="微软雅黑" w:hint="eastAsia"/>
          <w:bCs/>
        </w:rPr>
        <w:t>项目投资管控中</w:t>
      </w:r>
      <w:r>
        <w:rPr>
          <w:rFonts w:ascii="微软雅黑" w:eastAsia="微软雅黑" w:hAnsi="微软雅黑" w:cs="微软雅黑" w:hint="eastAsia"/>
          <w:bCs/>
        </w:rPr>
        <w:t>BIM</w:t>
      </w:r>
      <w:r>
        <w:rPr>
          <w:rFonts w:ascii="微软雅黑" w:eastAsia="微软雅黑" w:hAnsi="微软雅黑" w:cs="微软雅黑" w:hint="eastAsia"/>
          <w:bCs/>
        </w:rPr>
        <w:t>的应用</w:t>
      </w: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-1605280</wp:posOffset>
            </wp:positionH>
            <wp:positionV relativeFrom="paragraph">
              <wp:posOffset>307340</wp:posOffset>
            </wp:positionV>
            <wp:extent cx="1419225" cy="1419860"/>
            <wp:effectExtent l="0" t="0" r="9525" b="8890"/>
            <wp:wrapSquare wrapText="bothSides"/>
            <wp:docPr id="5" name="图片 5" descr="D:\yy\头像\lj.png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yy\头像\lj.pnglj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/>
          <w:color w:val="FFC000"/>
        </w:rPr>
      </w:pPr>
      <w:r>
        <w:rPr>
          <w:rFonts w:ascii="微软雅黑" w:eastAsia="微软雅黑" w:hAnsi="微软雅黑" w:cs="微软雅黑" w:hint="eastAsia"/>
          <w:b/>
          <w:color w:val="FFC000"/>
        </w:rPr>
        <w:t>刘</w:t>
      </w:r>
      <w:r>
        <w:rPr>
          <w:rFonts w:ascii="微软雅黑" w:eastAsia="微软雅黑" w:hAnsi="微软雅黑" w:cs="微软雅黑" w:hint="eastAsia"/>
          <w:b/>
          <w:color w:val="FFC000"/>
        </w:rPr>
        <w:t xml:space="preserve">  </w:t>
      </w:r>
      <w:r>
        <w:rPr>
          <w:rFonts w:ascii="微软雅黑" w:eastAsia="微软雅黑" w:hAnsi="微软雅黑" w:cs="微软雅黑" w:hint="eastAsia"/>
          <w:b/>
          <w:color w:val="FFC000"/>
        </w:rPr>
        <w:t>嘉</w:t>
      </w: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/>
          <w:color w:val="FFC000"/>
        </w:rPr>
      </w:pPr>
      <w:r>
        <w:rPr>
          <w:rFonts w:ascii="微软雅黑" w:eastAsia="微软雅黑" w:hAnsi="微软雅黑" w:cs="微软雅黑" w:hint="eastAsia"/>
          <w:b/>
          <w:color w:val="FFC000"/>
        </w:rPr>
        <w:t>上海申元工程投资咨询有限公司董事长</w:t>
      </w: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/>
        </w:rPr>
      </w:pPr>
      <w:r>
        <w:rPr>
          <w:rFonts w:ascii="微软雅黑" w:eastAsia="微软雅黑" w:hAnsi="微软雅黑" w:cs="微软雅黑" w:hint="eastAsia"/>
          <w:bCs/>
        </w:rPr>
        <w:t>演讲主题：上海中心成本管控方法论</w:t>
      </w:r>
    </w:p>
    <w:p w:rsidR="007E5827" w:rsidRDefault="007E5827">
      <w:pPr>
        <w:ind w:firstLineChars="0" w:firstLine="0"/>
        <w:jc w:val="center"/>
        <w:rPr>
          <w:rFonts w:ascii="微软雅黑" w:eastAsia="微软雅黑" w:hAnsi="微软雅黑" w:cs="微软雅黑"/>
          <w:b/>
        </w:rPr>
      </w:pP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/>
          <w:color w:val="FFC000"/>
        </w:rPr>
      </w:pPr>
      <w:r>
        <w:rPr>
          <w:rFonts w:ascii="微软雅黑" w:eastAsia="微软雅黑" w:hAnsi="微软雅黑" w:cs="微软雅黑" w:hint="eastAsia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1475105" cy="1475740"/>
            <wp:effectExtent l="0" t="0" r="10795" b="10160"/>
            <wp:wrapSquare wrapText="bothSides"/>
            <wp:docPr id="6" name="图片 6" descr="D:\yy\头像\nbw.pngn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yy\头像\nbw.pngnbw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color w:val="FFC000"/>
        </w:rPr>
        <w:t>倪伯文</w:t>
      </w: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/>
          <w:color w:val="FFC000"/>
        </w:rPr>
      </w:pPr>
      <w:r>
        <w:rPr>
          <w:rFonts w:ascii="微软雅黑" w:eastAsia="微软雅黑" w:hAnsi="微软雅黑" w:cs="微软雅黑" w:hint="eastAsia"/>
          <w:b/>
          <w:color w:val="FFC000"/>
        </w:rPr>
        <w:t>上海大华工程造价有限公司副总经理</w:t>
      </w: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Cs/>
        </w:rPr>
        <w:t>演讲主题：成本管控中</w:t>
      </w:r>
      <w:r>
        <w:rPr>
          <w:rFonts w:ascii="微软雅黑" w:eastAsia="微软雅黑" w:hAnsi="微软雅黑" w:cs="微软雅黑" w:hint="eastAsia"/>
          <w:bCs/>
        </w:rPr>
        <w:t>BIM</w:t>
      </w:r>
      <w:r>
        <w:rPr>
          <w:rFonts w:ascii="微软雅黑" w:eastAsia="微软雅黑" w:hAnsi="微软雅黑" w:cs="微软雅黑" w:hint="eastAsia"/>
          <w:bCs/>
        </w:rPr>
        <w:t>应用技术路径</w:t>
      </w:r>
    </w:p>
    <w:p w:rsidR="007E5827" w:rsidRDefault="007E5827">
      <w:pPr>
        <w:ind w:firstLineChars="0" w:firstLine="0"/>
        <w:jc w:val="left"/>
        <w:rPr>
          <w:rFonts w:ascii="微软雅黑" w:eastAsia="微软雅黑" w:hAnsi="微软雅黑" w:cs="微软雅黑"/>
          <w:bCs/>
        </w:rPr>
      </w:pPr>
    </w:p>
    <w:p w:rsidR="007E5827" w:rsidRDefault="007E5827">
      <w:pPr>
        <w:ind w:firstLineChars="0" w:firstLine="0"/>
        <w:jc w:val="left"/>
        <w:rPr>
          <w:rFonts w:ascii="微软雅黑" w:eastAsia="微软雅黑" w:hAnsi="微软雅黑" w:cs="微软雅黑"/>
          <w:bCs/>
        </w:rPr>
      </w:pPr>
    </w:p>
    <w:p w:rsidR="007E5827" w:rsidRDefault="007E5827">
      <w:pPr>
        <w:ind w:firstLineChars="0" w:firstLine="0"/>
        <w:jc w:val="left"/>
        <w:rPr>
          <w:rFonts w:ascii="微软雅黑" w:eastAsia="微软雅黑" w:hAnsi="微软雅黑" w:cs="微软雅黑"/>
          <w:bCs/>
        </w:rPr>
      </w:pPr>
    </w:p>
    <w:p w:rsidR="007E5827" w:rsidRDefault="007E5827">
      <w:pPr>
        <w:ind w:firstLineChars="0" w:firstLine="0"/>
        <w:jc w:val="left"/>
        <w:rPr>
          <w:rFonts w:ascii="微软雅黑" w:eastAsia="微软雅黑" w:hAnsi="微软雅黑" w:cs="微软雅黑"/>
          <w:bCs/>
        </w:rPr>
      </w:pP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369570</wp:posOffset>
            </wp:positionV>
            <wp:extent cx="1356995" cy="1357630"/>
            <wp:effectExtent l="0" t="0" r="14605" b="13970"/>
            <wp:wrapSquare wrapText="bothSides"/>
            <wp:docPr id="7" name="图片 7" descr="D:\yy\头像\cp.png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yy\头像\cp.pngcp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/>
          <w:color w:val="FFC000"/>
        </w:rPr>
      </w:pPr>
      <w:r>
        <w:rPr>
          <w:rFonts w:ascii="微软雅黑" w:eastAsia="微软雅黑" w:hAnsi="微软雅黑" w:cs="微软雅黑" w:hint="eastAsia"/>
          <w:b/>
          <w:color w:val="FFC000"/>
        </w:rPr>
        <w:t xml:space="preserve"> </w:t>
      </w:r>
      <w:r>
        <w:rPr>
          <w:rFonts w:ascii="微软雅黑" w:eastAsia="微软雅黑" w:hAnsi="微软雅黑" w:cs="微软雅黑" w:hint="eastAsia"/>
          <w:b/>
          <w:color w:val="FFC000"/>
        </w:rPr>
        <w:t>曹平</w:t>
      </w: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/>
          <w:color w:val="FFC000"/>
        </w:rPr>
      </w:pPr>
      <w:r>
        <w:rPr>
          <w:rFonts w:ascii="微软雅黑" w:eastAsia="微软雅黑" w:hAnsi="微软雅黑" w:cs="微软雅黑" w:hint="eastAsia"/>
          <w:b/>
          <w:color w:val="FFC000"/>
        </w:rPr>
        <w:t xml:space="preserve"> </w:t>
      </w:r>
      <w:r>
        <w:rPr>
          <w:rFonts w:ascii="微软雅黑" w:eastAsia="微软雅黑" w:hAnsi="微软雅黑" w:cs="微软雅黑" w:hint="eastAsia"/>
          <w:b/>
          <w:color w:val="FFC000"/>
        </w:rPr>
        <w:t>天华建筑设计有限公司总工程师</w:t>
      </w: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Cs/>
        </w:rPr>
        <w:t xml:space="preserve"> </w:t>
      </w:r>
      <w:r>
        <w:rPr>
          <w:rFonts w:ascii="微软雅黑" w:eastAsia="微软雅黑" w:hAnsi="微软雅黑" w:cs="微软雅黑" w:hint="eastAsia"/>
          <w:bCs/>
        </w:rPr>
        <w:t>演讲主题：设计模式创新对成本管控的价值</w:t>
      </w: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-1639570</wp:posOffset>
            </wp:positionH>
            <wp:positionV relativeFrom="paragraph">
              <wp:posOffset>260985</wp:posOffset>
            </wp:positionV>
            <wp:extent cx="1668145" cy="1651000"/>
            <wp:effectExtent l="0" t="0" r="0" b="0"/>
            <wp:wrapSquare wrapText="bothSides"/>
            <wp:docPr id="8" name="图片 8" descr="C:\Users\ws16.FLA\Desktop\st.png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ws16.FLA\Desktop\st.pngst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/>
          <w:color w:val="FFC000"/>
        </w:rPr>
      </w:pPr>
      <w:r>
        <w:rPr>
          <w:rFonts w:ascii="微软雅黑" w:eastAsia="微软雅黑" w:hAnsi="微软雅黑" w:cs="微软雅黑" w:hint="eastAsia"/>
          <w:b/>
          <w:color w:val="FFC000"/>
        </w:rPr>
        <w:t>石拓</w:t>
      </w: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/>
          <w:color w:val="FFC000"/>
        </w:rPr>
      </w:pPr>
      <w:r>
        <w:rPr>
          <w:rFonts w:ascii="微软雅黑" w:eastAsia="微软雅黑" w:hAnsi="微软雅黑" w:cs="微软雅黑" w:hint="eastAsia"/>
          <w:b/>
          <w:color w:val="FFC000"/>
        </w:rPr>
        <w:t>湖南建工集团</w:t>
      </w:r>
      <w:r>
        <w:rPr>
          <w:rFonts w:ascii="微软雅黑" w:eastAsia="微软雅黑" w:hAnsi="微软雅黑" w:cs="微软雅黑" w:hint="eastAsia"/>
          <w:b/>
          <w:color w:val="FFC000"/>
        </w:rPr>
        <w:t>BIM</w:t>
      </w:r>
      <w:r>
        <w:rPr>
          <w:rFonts w:ascii="微软雅黑" w:eastAsia="微软雅黑" w:hAnsi="微软雅黑" w:cs="微软雅黑" w:hint="eastAsia"/>
          <w:b/>
          <w:color w:val="FFC000"/>
        </w:rPr>
        <w:t>中心主任</w:t>
      </w: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Cs/>
        </w:rPr>
        <w:t>演讲主题：施工阶段</w:t>
      </w:r>
      <w:r>
        <w:rPr>
          <w:rFonts w:ascii="微软雅黑" w:eastAsia="微软雅黑" w:hAnsi="微软雅黑" w:cs="微软雅黑" w:hint="eastAsia"/>
          <w:bCs/>
        </w:rPr>
        <w:t>BIM</w:t>
      </w:r>
      <w:r>
        <w:rPr>
          <w:rFonts w:ascii="微软雅黑" w:eastAsia="微软雅黑" w:hAnsi="微软雅黑" w:cs="微软雅黑" w:hint="eastAsia"/>
          <w:bCs/>
        </w:rPr>
        <w:t>成本控制方法论</w:t>
      </w:r>
    </w:p>
    <w:p w:rsidR="007E5827" w:rsidRDefault="007E5827">
      <w:pPr>
        <w:ind w:firstLineChars="0" w:firstLine="0"/>
        <w:jc w:val="center"/>
        <w:rPr>
          <w:rFonts w:ascii="微软雅黑" w:eastAsia="微软雅黑" w:hAnsi="微软雅黑" w:cs="微软雅黑"/>
          <w:bCs/>
        </w:rPr>
      </w:pPr>
    </w:p>
    <w:p w:rsidR="007E5827" w:rsidRDefault="007E5827">
      <w:pPr>
        <w:ind w:firstLineChars="0" w:firstLine="0"/>
        <w:jc w:val="center"/>
        <w:rPr>
          <w:rFonts w:ascii="微软雅黑" w:eastAsia="微软雅黑" w:hAnsi="微软雅黑" w:cs="微软雅黑"/>
          <w:bCs/>
        </w:rPr>
      </w:pP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/>
          <w:color w:val="FFC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0" w14:contourW="0" w14:prstMaterial="clear"/>
        </w:rPr>
      </w:pPr>
      <w:r>
        <w:rPr>
          <w:rFonts w:ascii="微软雅黑" w:eastAsia="微软雅黑" w:hAnsi="微软雅黑" w:cs="微软雅黑" w:hint="eastAsia"/>
          <w:b/>
          <w:color w:val="FFC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0" w14:contourW="0" w14:prstMaterial="clear"/>
        </w:rPr>
        <w:t>「会议地点」</w:t>
      </w:r>
    </w:p>
    <w:p w:rsidR="007E5827" w:rsidRDefault="007E5827">
      <w:pPr>
        <w:ind w:firstLineChars="0" w:firstLine="0"/>
        <w:jc w:val="left"/>
        <w:rPr>
          <w:rFonts w:ascii="微软雅黑" w:eastAsia="微软雅黑" w:hAnsi="微软雅黑" w:cs="微软雅黑"/>
          <w:b/>
          <w:color w:val="FFC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0" w14:contourW="0" w14:prstMaterial="clear"/>
        </w:rPr>
      </w:pPr>
    </w:p>
    <w:p w:rsidR="007E5827" w:rsidRDefault="001A4243">
      <w:pPr>
        <w:ind w:firstLineChars="0" w:firstLine="0"/>
        <w:jc w:val="left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2533650" cy="1485265"/>
            <wp:effectExtent l="0" t="0" r="0" b="635"/>
            <wp:wrapSquare wrapText="bothSides"/>
            <wp:docPr id="10" name="图片 10" descr="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t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5827" w:rsidRDefault="001A4243">
      <w:pPr>
        <w:ind w:firstLineChars="0" w:firstLine="0"/>
        <w:jc w:val="center"/>
        <w:rPr>
          <w:rFonts w:ascii="微软雅黑" w:eastAsia="微软雅黑" w:hAnsi="微软雅黑" w:cs="微软雅黑"/>
          <w:b/>
        </w:rPr>
      </w:pPr>
      <w:r>
        <w:rPr>
          <w:rFonts w:ascii="微软雅黑" w:eastAsia="微软雅黑" w:hAnsi="微软雅黑" w:cs="微软雅黑" w:hint="eastAsia"/>
          <w:b/>
        </w:rPr>
        <w:t>上海青松城酒店</w:t>
      </w:r>
    </w:p>
    <w:p w:rsidR="007E5827" w:rsidRDefault="001A4243">
      <w:pPr>
        <w:ind w:firstLineChars="0" w:firstLine="0"/>
        <w:jc w:val="center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Cs/>
        </w:rPr>
        <w:t>肇嘉</w:t>
      </w:r>
      <w:proofErr w:type="gramStart"/>
      <w:r>
        <w:rPr>
          <w:rFonts w:ascii="微软雅黑" w:eastAsia="微软雅黑" w:hAnsi="微软雅黑" w:cs="微软雅黑" w:hint="eastAsia"/>
          <w:bCs/>
        </w:rPr>
        <w:t>浜</w:t>
      </w:r>
      <w:proofErr w:type="gramEnd"/>
      <w:r>
        <w:rPr>
          <w:rFonts w:ascii="微软雅黑" w:eastAsia="微软雅黑" w:hAnsi="微软雅黑" w:cs="微软雅黑" w:hint="eastAsia"/>
          <w:bCs/>
        </w:rPr>
        <w:t>路</w:t>
      </w:r>
      <w:r>
        <w:rPr>
          <w:rFonts w:ascii="微软雅黑" w:eastAsia="微软雅黑" w:hAnsi="微软雅黑" w:cs="微软雅黑" w:hint="eastAsia"/>
          <w:bCs/>
        </w:rPr>
        <w:t>777</w:t>
      </w:r>
      <w:r>
        <w:rPr>
          <w:rFonts w:ascii="微软雅黑" w:eastAsia="微软雅黑" w:hAnsi="微软雅黑" w:cs="微软雅黑" w:hint="eastAsia"/>
          <w:bCs/>
        </w:rPr>
        <w:t>号青松城大酒店内</w:t>
      </w:r>
    </w:p>
    <w:p w:rsidR="007E5827" w:rsidRDefault="001A4243">
      <w:pPr>
        <w:ind w:firstLineChars="0" w:firstLine="0"/>
        <w:jc w:val="center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Cs/>
        </w:rPr>
        <w:t>（地铁</w:t>
      </w:r>
      <w:r>
        <w:rPr>
          <w:rFonts w:ascii="微软雅黑" w:eastAsia="微软雅黑" w:hAnsi="微软雅黑" w:cs="微软雅黑" w:hint="eastAsia"/>
          <w:bCs/>
        </w:rPr>
        <w:t>7</w:t>
      </w:r>
      <w:r>
        <w:rPr>
          <w:rFonts w:ascii="微软雅黑" w:eastAsia="微软雅黑" w:hAnsi="微软雅黑" w:cs="微软雅黑" w:hint="eastAsia"/>
          <w:bCs/>
        </w:rPr>
        <w:t>、</w:t>
      </w:r>
      <w:r>
        <w:rPr>
          <w:rFonts w:ascii="微软雅黑" w:eastAsia="微软雅黑" w:hAnsi="微软雅黑" w:cs="微软雅黑" w:hint="eastAsia"/>
          <w:bCs/>
        </w:rPr>
        <w:t>9</w:t>
      </w:r>
      <w:r>
        <w:rPr>
          <w:rFonts w:ascii="微软雅黑" w:eastAsia="微软雅黑" w:hAnsi="微软雅黑" w:cs="微软雅黑" w:hint="eastAsia"/>
          <w:bCs/>
        </w:rPr>
        <w:t>号</w:t>
      </w:r>
      <w:proofErr w:type="gramStart"/>
      <w:r>
        <w:rPr>
          <w:rFonts w:ascii="微软雅黑" w:eastAsia="微软雅黑" w:hAnsi="微软雅黑" w:cs="微软雅黑" w:hint="eastAsia"/>
          <w:bCs/>
        </w:rPr>
        <w:t>线肇嘉浜</w:t>
      </w:r>
      <w:proofErr w:type="gramEnd"/>
      <w:r>
        <w:rPr>
          <w:rFonts w:ascii="微软雅黑" w:eastAsia="微软雅黑" w:hAnsi="微软雅黑" w:cs="微软雅黑" w:hint="eastAsia"/>
          <w:bCs/>
        </w:rPr>
        <w:t>路</w:t>
      </w:r>
      <w:r>
        <w:rPr>
          <w:rFonts w:ascii="微软雅黑" w:eastAsia="微软雅黑" w:hAnsi="微软雅黑" w:cs="微软雅黑" w:hint="eastAsia"/>
          <w:bCs/>
        </w:rPr>
        <w:t>4</w:t>
      </w:r>
      <w:r>
        <w:rPr>
          <w:rFonts w:ascii="微软雅黑" w:eastAsia="微软雅黑" w:hAnsi="微软雅黑" w:cs="微软雅黑" w:hint="eastAsia"/>
          <w:bCs/>
        </w:rPr>
        <w:t>号口出）</w:t>
      </w:r>
    </w:p>
    <w:p w:rsidR="007E5827" w:rsidRDefault="007E5827">
      <w:pPr>
        <w:ind w:firstLineChars="0" w:firstLine="0"/>
        <w:jc w:val="center"/>
        <w:rPr>
          <w:bCs/>
        </w:rPr>
      </w:pPr>
    </w:p>
    <w:p w:rsidR="007E5827" w:rsidRDefault="007E5827">
      <w:pPr>
        <w:ind w:firstLineChars="0" w:firstLine="0"/>
        <w:jc w:val="center"/>
        <w:rPr>
          <w:bCs/>
        </w:rPr>
      </w:pPr>
    </w:p>
    <w:p w:rsidR="007E5827" w:rsidRDefault="007E5827">
      <w:pPr>
        <w:ind w:firstLineChars="0" w:firstLine="0"/>
        <w:jc w:val="center"/>
        <w:rPr>
          <w:bCs/>
        </w:rPr>
      </w:pPr>
    </w:p>
    <w:p w:rsidR="007E5827" w:rsidRDefault="007E5827">
      <w:pPr>
        <w:ind w:firstLineChars="0" w:firstLine="0"/>
        <w:jc w:val="center"/>
        <w:rPr>
          <w:bCs/>
        </w:rPr>
      </w:pPr>
    </w:p>
    <w:p w:rsidR="007E5827" w:rsidRDefault="007E5827">
      <w:pPr>
        <w:ind w:firstLineChars="0" w:firstLine="0"/>
        <w:jc w:val="center"/>
        <w:rPr>
          <w:bCs/>
        </w:rPr>
      </w:pPr>
    </w:p>
    <w:p w:rsidR="007E5827" w:rsidRDefault="007E5827">
      <w:pPr>
        <w:ind w:firstLineChars="0" w:firstLine="0"/>
        <w:jc w:val="center"/>
        <w:rPr>
          <w:bCs/>
        </w:rPr>
      </w:pPr>
    </w:p>
    <w:p w:rsidR="007E5827" w:rsidRDefault="007E5827">
      <w:pPr>
        <w:ind w:firstLineChars="0" w:firstLine="0"/>
        <w:jc w:val="center"/>
        <w:rPr>
          <w:bCs/>
        </w:rPr>
      </w:pPr>
    </w:p>
    <w:p w:rsidR="007E5827" w:rsidRDefault="007E5827">
      <w:pPr>
        <w:ind w:firstLineChars="0" w:firstLine="0"/>
        <w:jc w:val="center"/>
        <w:rPr>
          <w:bCs/>
        </w:rPr>
      </w:pPr>
    </w:p>
    <w:p w:rsidR="007E5827" w:rsidRDefault="007E5827">
      <w:pPr>
        <w:ind w:firstLineChars="0" w:firstLine="0"/>
        <w:jc w:val="center"/>
        <w:rPr>
          <w:bCs/>
        </w:rPr>
      </w:pP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/>
          <w:color w:val="FFC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0" w14:contourW="0" w14:prstMaterial="clear"/>
        </w:rPr>
      </w:pPr>
      <w:r>
        <w:rPr>
          <w:rFonts w:ascii="微软雅黑" w:eastAsia="微软雅黑" w:hAnsi="微软雅黑" w:cs="微软雅黑" w:hint="eastAsia"/>
          <w:b/>
          <w:color w:val="FFC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0" w14:contourW="0" w14:prstMaterial="clear"/>
        </w:rPr>
        <w:t>「报名费用」</w:t>
      </w: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/>
        </w:rPr>
        <w:t>1280</w:t>
      </w:r>
      <w:r>
        <w:rPr>
          <w:rFonts w:ascii="微软雅黑" w:eastAsia="微软雅黑" w:hAnsi="微软雅黑" w:cs="微软雅黑" w:hint="eastAsia"/>
          <w:b/>
        </w:rPr>
        <w:t>元</w:t>
      </w:r>
      <w:r>
        <w:rPr>
          <w:rFonts w:ascii="微软雅黑" w:eastAsia="微软雅黑" w:hAnsi="微软雅黑" w:cs="微软雅黑" w:hint="eastAsia"/>
          <w:b/>
        </w:rPr>
        <w:t>/</w:t>
      </w:r>
      <w:r>
        <w:rPr>
          <w:rFonts w:ascii="微软雅黑" w:eastAsia="微软雅黑" w:hAnsi="微软雅黑" w:cs="微软雅黑" w:hint="eastAsia"/>
          <w:b/>
        </w:rPr>
        <w:t>人</w:t>
      </w:r>
      <w:r>
        <w:rPr>
          <w:rFonts w:ascii="微软雅黑" w:eastAsia="微软雅黑" w:hAnsi="微软雅黑" w:cs="微软雅黑" w:hint="eastAsia"/>
          <w:bCs/>
        </w:rPr>
        <w:t>（包含资料、午餐、晚宴）</w:t>
      </w: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Cs/>
        </w:rPr>
        <w:t>（住宿，交通自理）</w:t>
      </w:r>
      <w:r>
        <w:rPr>
          <w:rFonts w:ascii="微软雅黑" w:eastAsia="微软雅黑" w:hAnsi="微软雅黑" w:cs="微软雅黑" w:hint="eastAsia"/>
          <w:bCs/>
        </w:rPr>
        <w:t xml:space="preserve"> </w:t>
      </w:r>
      <w:r>
        <w:rPr>
          <w:rFonts w:ascii="微软雅黑" w:eastAsia="微软雅黑" w:hAnsi="微软雅黑" w:cs="微软雅黑" w:hint="eastAsia"/>
          <w:bCs/>
        </w:rPr>
        <w:t>会务组</w:t>
      </w:r>
      <w:r>
        <w:rPr>
          <w:rFonts w:ascii="微软雅黑" w:eastAsia="微软雅黑" w:hAnsi="微软雅黑" w:cs="微软雅黑" w:hint="eastAsia"/>
          <w:bCs/>
        </w:rPr>
        <w:t xml:space="preserve"> </w:t>
      </w:r>
      <w:r>
        <w:rPr>
          <w:rFonts w:ascii="微软雅黑" w:eastAsia="微软雅黑" w:hAnsi="微软雅黑" w:cs="微软雅黑" w:hint="eastAsia"/>
          <w:bCs/>
        </w:rPr>
        <w:t>协助办理</w:t>
      </w:r>
    </w:p>
    <w:p w:rsidR="007E5827" w:rsidRDefault="007E5827">
      <w:pPr>
        <w:ind w:firstLineChars="0" w:firstLine="0"/>
        <w:jc w:val="center"/>
        <w:rPr>
          <w:bCs/>
        </w:rPr>
      </w:pPr>
    </w:p>
    <w:p w:rsidR="007E5827" w:rsidRDefault="007E5827">
      <w:pPr>
        <w:ind w:firstLineChars="0" w:firstLine="0"/>
        <w:jc w:val="center"/>
        <w:rPr>
          <w:bCs/>
        </w:rPr>
      </w:pP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/>
          <w:color w:val="FFC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0" w14:contourW="0" w14:prstMaterial="clear"/>
        </w:rPr>
      </w:pPr>
      <w:r>
        <w:rPr>
          <w:rFonts w:ascii="微软雅黑" w:eastAsia="微软雅黑" w:hAnsi="微软雅黑" w:cs="微软雅黑" w:hint="eastAsia"/>
          <w:b/>
          <w:color w:val="FFC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0" w14:contourW="0" w14:prstMaterial="clear"/>
        </w:rPr>
        <w:t>「报名方式」</w:t>
      </w: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Cs/>
        </w:rPr>
        <w:t>热线电话：</w:t>
      </w:r>
      <w:r>
        <w:rPr>
          <w:rFonts w:ascii="微软雅黑" w:eastAsia="微软雅黑" w:hAnsi="微软雅黑" w:cs="微软雅黑" w:hint="eastAsia"/>
          <w:bCs/>
        </w:rPr>
        <w:t xml:space="preserve"> </w:t>
      </w:r>
      <w:r>
        <w:rPr>
          <w:rFonts w:ascii="微软雅黑" w:eastAsia="微软雅黑" w:hAnsi="微软雅黑" w:cs="微软雅黑" w:hint="eastAsia"/>
          <w:b/>
        </w:rPr>
        <w:t>4000216726</w:t>
      </w:r>
      <w:r>
        <w:rPr>
          <w:rFonts w:ascii="微软雅黑" w:eastAsia="微软雅黑" w:hAnsi="微软雅黑" w:cs="微软雅黑" w:hint="eastAsia"/>
          <w:bCs/>
        </w:rPr>
        <w:t xml:space="preserve">  </w:t>
      </w:r>
      <w:r>
        <w:rPr>
          <w:rFonts w:ascii="微软雅黑" w:eastAsia="微软雅黑" w:hAnsi="微软雅黑" w:cs="微软雅黑" w:hint="eastAsia"/>
          <w:bCs/>
        </w:rPr>
        <w:t xml:space="preserve">   </w:t>
      </w:r>
      <w:proofErr w:type="gramStart"/>
      <w:r>
        <w:rPr>
          <w:rFonts w:ascii="微软雅黑" w:eastAsia="微软雅黑" w:hAnsi="微软雅黑" w:cs="微软雅黑" w:hint="eastAsia"/>
          <w:bCs/>
        </w:rPr>
        <w:t>微信联系</w:t>
      </w:r>
      <w:proofErr w:type="gramEnd"/>
      <w:r>
        <w:rPr>
          <w:rFonts w:ascii="微软雅黑" w:eastAsia="微软雅黑" w:hAnsi="微软雅黑" w:cs="微软雅黑" w:hint="eastAsia"/>
          <w:bCs/>
        </w:rPr>
        <w:t>：</w:t>
      </w:r>
      <w:r>
        <w:rPr>
          <w:rFonts w:ascii="微软雅黑" w:eastAsia="微软雅黑" w:hAnsi="微软雅黑" w:cs="微软雅黑" w:hint="eastAsia"/>
          <w:bCs/>
        </w:rPr>
        <w:t xml:space="preserve"> </w:t>
      </w:r>
      <w:r>
        <w:rPr>
          <w:rFonts w:ascii="微软雅黑" w:eastAsia="微软雅黑" w:hAnsi="微软雅黑" w:cs="微软雅黑" w:hint="eastAsia"/>
          <w:b/>
        </w:rPr>
        <w:t xml:space="preserve">13816368720 </w:t>
      </w:r>
      <w:r>
        <w:rPr>
          <w:rFonts w:ascii="微软雅黑" w:eastAsia="微软雅黑" w:hAnsi="微软雅黑" w:cs="微软雅黑" w:hint="eastAsia"/>
          <w:b/>
        </w:rPr>
        <w:t>学院小秘书</w:t>
      </w:r>
    </w:p>
    <w:p w:rsidR="007E5827" w:rsidRDefault="001A4243">
      <w:pPr>
        <w:ind w:firstLineChars="0" w:firstLine="0"/>
        <w:jc w:val="left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Cs/>
        </w:rPr>
        <w:t>扫描下方</w:t>
      </w:r>
      <w:proofErr w:type="gramStart"/>
      <w:r>
        <w:rPr>
          <w:rFonts w:ascii="微软雅黑" w:eastAsia="微软雅黑" w:hAnsi="微软雅黑" w:cs="微软雅黑" w:hint="eastAsia"/>
          <w:bCs/>
        </w:rPr>
        <w:t>二维码添加</w:t>
      </w:r>
      <w:proofErr w:type="gramEnd"/>
      <w:r>
        <w:rPr>
          <w:rFonts w:ascii="微软雅黑" w:eastAsia="微软雅黑" w:hAnsi="微软雅黑" w:cs="微软雅黑" w:hint="eastAsia"/>
          <w:bCs/>
        </w:rPr>
        <w:t>“</w:t>
      </w:r>
      <w:r>
        <w:rPr>
          <w:rFonts w:ascii="微软雅黑" w:eastAsia="微软雅黑" w:hAnsi="微软雅黑" w:cs="微软雅黑" w:hint="eastAsia"/>
          <w:b/>
        </w:rPr>
        <w:t>学院小秘书</w:t>
      </w:r>
      <w:r>
        <w:rPr>
          <w:rFonts w:ascii="微软雅黑" w:eastAsia="微软雅黑" w:hAnsi="微软雅黑" w:cs="微软雅黑" w:hint="eastAsia"/>
          <w:bCs/>
        </w:rPr>
        <w:t>”为好友</w:t>
      </w:r>
    </w:p>
    <w:p w:rsidR="007E5827" w:rsidRDefault="001A4243">
      <w:pPr>
        <w:ind w:firstLineChars="0" w:firstLine="0"/>
        <w:jc w:val="left"/>
        <w:rPr>
          <w:b/>
        </w:rPr>
      </w:pPr>
      <w:r>
        <w:rPr>
          <w:rFonts w:hint="eastAsia"/>
          <w:b/>
          <w:noProof/>
        </w:rPr>
        <w:drawing>
          <wp:inline distT="0" distB="0" distL="114300" distR="114300">
            <wp:extent cx="1802765" cy="1802765"/>
            <wp:effectExtent l="0" t="0" r="6985" b="6985"/>
            <wp:docPr id="11" name="图片 11" descr="小秘书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小秘书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827" w:rsidRDefault="007E5827">
      <w:pPr>
        <w:ind w:firstLineChars="0" w:firstLine="0"/>
        <w:jc w:val="left"/>
        <w:rPr>
          <w:b/>
        </w:rPr>
      </w:pPr>
    </w:p>
    <w:p w:rsidR="007E5827" w:rsidRDefault="007E5827">
      <w:pPr>
        <w:ind w:firstLineChars="0" w:firstLine="0"/>
        <w:jc w:val="left"/>
        <w:rPr>
          <w:b/>
        </w:rPr>
      </w:pPr>
    </w:p>
    <w:p w:rsidR="007E5827" w:rsidRDefault="007E5827">
      <w:pPr>
        <w:ind w:firstLineChars="0" w:firstLine="0"/>
        <w:jc w:val="left"/>
        <w:rPr>
          <w:b/>
        </w:rPr>
      </w:pPr>
    </w:p>
    <w:p w:rsidR="007E5827" w:rsidRDefault="007E5827">
      <w:pPr>
        <w:ind w:firstLineChars="0" w:firstLine="0"/>
        <w:jc w:val="left"/>
        <w:rPr>
          <w:b/>
        </w:rPr>
      </w:pPr>
    </w:p>
    <w:p w:rsidR="007E5827" w:rsidRDefault="001A4243">
      <w:pPr>
        <w:ind w:firstLineChars="0" w:firstLine="0"/>
        <w:jc w:val="left"/>
        <w:rPr>
          <w:b/>
        </w:rPr>
      </w:pPr>
      <w:r>
        <w:rPr>
          <w:rFonts w:hint="eastAsia"/>
          <w:b/>
        </w:rPr>
        <w:t>（后附本次论坛参会回执表）</w:t>
      </w:r>
    </w:p>
    <w:p w:rsidR="007E5827" w:rsidRDefault="007E5827">
      <w:pPr>
        <w:ind w:firstLineChars="0" w:firstLine="0"/>
        <w:jc w:val="left"/>
        <w:rPr>
          <w:b/>
        </w:rPr>
      </w:pPr>
    </w:p>
    <w:p w:rsidR="007E5827" w:rsidRDefault="007E5827">
      <w:pPr>
        <w:ind w:firstLineChars="0" w:firstLine="0"/>
        <w:jc w:val="left"/>
        <w:rPr>
          <w:b/>
        </w:rPr>
      </w:pPr>
    </w:p>
    <w:p w:rsidR="007E5827" w:rsidRDefault="007E5827">
      <w:pPr>
        <w:ind w:firstLineChars="0" w:firstLine="0"/>
        <w:jc w:val="left"/>
        <w:rPr>
          <w:b/>
        </w:rPr>
      </w:pPr>
    </w:p>
    <w:p w:rsidR="007E5827" w:rsidRDefault="007E5827">
      <w:pPr>
        <w:ind w:firstLineChars="0" w:firstLine="0"/>
        <w:jc w:val="left"/>
        <w:rPr>
          <w:b/>
        </w:rPr>
      </w:pPr>
    </w:p>
    <w:p w:rsidR="007E5827" w:rsidRDefault="007E5827">
      <w:pPr>
        <w:ind w:firstLineChars="0" w:firstLine="0"/>
        <w:jc w:val="left"/>
        <w:rPr>
          <w:b/>
        </w:rPr>
      </w:pPr>
    </w:p>
    <w:p w:rsidR="007E5827" w:rsidRDefault="007E5827">
      <w:pPr>
        <w:ind w:firstLineChars="0" w:firstLine="0"/>
        <w:jc w:val="left"/>
        <w:rPr>
          <w:b/>
        </w:rPr>
      </w:pPr>
    </w:p>
    <w:p w:rsidR="007E5827" w:rsidRDefault="007E5827">
      <w:pPr>
        <w:ind w:firstLineChars="0" w:firstLine="0"/>
        <w:jc w:val="left"/>
        <w:rPr>
          <w:b/>
        </w:rPr>
      </w:pPr>
    </w:p>
    <w:p w:rsidR="007E5827" w:rsidRDefault="007E5827">
      <w:pPr>
        <w:ind w:firstLineChars="0" w:firstLine="0"/>
        <w:jc w:val="left"/>
        <w:rPr>
          <w:b/>
        </w:rPr>
      </w:pPr>
    </w:p>
    <w:p w:rsidR="007E5827" w:rsidRDefault="007E5827">
      <w:pPr>
        <w:ind w:firstLineChars="0" w:firstLine="0"/>
        <w:jc w:val="left"/>
        <w:rPr>
          <w:b/>
        </w:rPr>
      </w:pPr>
    </w:p>
    <w:p w:rsidR="007E5827" w:rsidRDefault="007E5827">
      <w:pPr>
        <w:ind w:firstLineChars="0" w:firstLine="0"/>
        <w:jc w:val="left"/>
        <w:rPr>
          <w:b/>
        </w:rPr>
      </w:pPr>
    </w:p>
    <w:p w:rsidR="007E5827" w:rsidRDefault="007E5827">
      <w:pPr>
        <w:ind w:firstLineChars="0" w:firstLine="0"/>
        <w:jc w:val="left"/>
        <w:rPr>
          <w:b/>
        </w:rPr>
      </w:pPr>
    </w:p>
    <w:p w:rsidR="007E5827" w:rsidRDefault="007E5827">
      <w:pPr>
        <w:ind w:firstLineChars="0" w:firstLine="0"/>
        <w:jc w:val="left"/>
        <w:rPr>
          <w:b/>
        </w:rPr>
      </w:pPr>
    </w:p>
    <w:p w:rsidR="007E5827" w:rsidRDefault="007E5827">
      <w:pPr>
        <w:ind w:firstLineChars="0" w:firstLine="0"/>
        <w:jc w:val="left"/>
        <w:rPr>
          <w:b/>
        </w:rPr>
      </w:pPr>
    </w:p>
    <w:p w:rsidR="007E5827" w:rsidRDefault="007E5827">
      <w:pPr>
        <w:ind w:firstLineChars="0" w:firstLine="0"/>
        <w:jc w:val="center"/>
        <w:rPr>
          <w:b/>
        </w:rPr>
      </w:pPr>
    </w:p>
    <w:p w:rsidR="007E5827" w:rsidRDefault="007E5827">
      <w:pPr>
        <w:ind w:firstLineChars="0" w:firstLine="0"/>
        <w:jc w:val="center"/>
        <w:rPr>
          <w:b/>
        </w:rPr>
      </w:pPr>
    </w:p>
    <w:p w:rsidR="007E5827" w:rsidRDefault="001A4243">
      <w:pPr>
        <w:pStyle w:val="a7"/>
        <w:ind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迈向卓越</w:t>
      </w:r>
      <w:r>
        <w:rPr>
          <w:rFonts w:ascii="微软雅黑" w:eastAsia="微软雅黑" w:hAnsi="微软雅黑" w:cs="微软雅黑" w:hint="eastAsia"/>
        </w:rPr>
        <w:t>—</w:t>
      </w:r>
      <w:r>
        <w:rPr>
          <w:rFonts w:ascii="微软雅黑" w:eastAsia="微软雅黑" w:hAnsi="微软雅黑" w:cs="微软雅黑" w:hint="eastAsia"/>
        </w:rPr>
        <w:t>建筑信息模型</w:t>
      </w:r>
    </w:p>
    <w:p w:rsidR="007E5827" w:rsidRDefault="001A4243">
      <w:pPr>
        <w:pStyle w:val="a7"/>
        <w:ind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与成本管控高峰论坛</w:t>
      </w:r>
      <w:r>
        <w:rPr>
          <w:rFonts w:ascii="微软雅黑" w:eastAsia="微软雅黑" w:hAnsi="微软雅黑" w:cs="微软雅黑" w:hint="eastAsia"/>
        </w:rPr>
        <w:t>回执表</w:t>
      </w:r>
    </w:p>
    <w:p w:rsidR="007E5827" w:rsidRDefault="007E5827">
      <w:pPr>
        <w:ind w:firstLine="420"/>
        <w:rPr>
          <w:rFonts w:ascii="微软雅黑" w:eastAsia="微软雅黑" w:hAnsi="微软雅黑" w:cs="微软雅黑"/>
        </w:rPr>
      </w:pP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1067"/>
        <w:gridCol w:w="900"/>
        <w:gridCol w:w="1175"/>
        <w:gridCol w:w="825"/>
        <w:gridCol w:w="1200"/>
        <w:gridCol w:w="438"/>
        <w:gridCol w:w="762"/>
        <w:gridCol w:w="2155"/>
      </w:tblGrid>
      <w:tr w:rsidR="007E5827">
        <w:trPr>
          <w:trHeight w:val="430"/>
        </w:trPr>
        <w:tc>
          <w:tcPr>
            <w:tcW w:w="1067" w:type="dxa"/>
          </w:tcPr>
          <w:p w:rsidR="007E5827" w:rsidRDefault="001A4243">
            <w:pPr>
              <w:spacing w:line="480" w:lineRule="auto"/>
              <w:ind w:firstLineChars="0" w:firstLine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单位名称</w:t>
            </w:r>
          </w:p>
        </w:tc>
        <w:tc>
          <w:tcPr>
            <w:tcW w:w="7455" w:type="dxa"/>
            <w:gridSpan w:val="7"/>
          </w:tcPr>
          <w:p w:rsidR="007E5827" w:rsidRDefault="007E5827">
            <w:pPr>
              <w:ind w:firstLine="420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7E5827">
        <w:trPr>
          <w:trHeight w:val="430"/>
        </w:trPr>
        <w:tc>
          <w:tcPr>
            <w:tcW w:w="1067" w:type="dxa"/>
          </w:tcPr>
          <w:p w:rsidR="007E5827" w:rsidRDefault="001A4243">
            <w:pPr>
              <w:spacing w:line="480" w:lineRule="auto"/>
              <w:ind w:firstLineChars="0" w:firstLine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单位地址</w:t>
            </w:r>
          </w:p>
        </w:tc>
        <w:tc>
          <w:tcPr>
            <w:tcW w:w="7455" w:type="dxa"/>
            <w:gridSpan w:val="7"/>
          </w:tcPr>
          <w:p w:rsidR="007E5827" w:rsidRDefault="007E5827">
            <w:pPr>
              <w:ind w:firstLine="420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7E5827">
        <w:trPr>
          <w:trHeight w:val="450"/>
        </w:trPr>
        <w:tc>
          <w:tcPr>
            <w:tcW w:w="1067" w:type="dxa"/>
            <w:vMerge w:val="restart"/>
          </w:tcPr>
          <w:p w:rsidR="007E5827" w:rsidRDefault="007E5827">
            <w:pPr>
              <w:spacing w:line="360" w:lineRule="auto"/>
              <w:ind w:firstLineChars="0" w:firstLine="0"/>
              <w:rPr>
                <w:rFonts w:ascii="微软雅黑" w:eastAsia="微软雅黑" w:hAnsi="微软雅黑" w:cs="微软雅黑"/>
              </w:rPr>
            </w:pPr>
          </w:p>
          <w:p w:rsidR="007E5827" w:rsidRDefault="001A4243">
            <w:pPr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参会人</w:t>
            </w:r>
          </w:p>
        </w:tc>
        <w:tc>
          <w:tcPr>
            <w:tcW w:w="900" w:type="dxa"/>
          </w:tcPr>
          <w:p w:rsidR="007E5827" w:rsidRDefault="001A4243">
            <w:pPr>
              <w:spacing w:line="480" w:lineRule="auto"/>
              <w:ind w:firstLineChars="0" w:firstLine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姓名</w:t>
            </w:r>
          </w:p>
        </w:tc>
        <w:tc>
          <w:tcPr>
            <w:tcW w:w="1175" w:type="dxa"/>
          </w:tcPr>
          <w:p w:rsidR="007E5827" w:rsidRDefault="007E5827">
            <w:pPr>
              <w:spacing w:line="480" w:lineRule="auto"/>
              <w:ind w:firstLine="420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25" w:type="dxa"/>
          </w:tcPr>
          <w:p w:rsidR="007E5827" w:rsidRDefault="001A4243">
            <w:pPr>
              <w:spacing w:line="480" w:lineRule="auto"/>
              <w:ind w:firstLineChars="0" w:firstLine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电话</w:t>
            </w:r>
          </w:p>
        </w:tc>
        <w:tc>
          <w:tcPr>
            <w:tcW w:w="1638" w:type="dxa"/>
            <w:gridSpan w:val="2"/>
          </w:tcPr>
          <w:p w:rsidR="007E5827" w:rsidRDefault="007E5827">
            <w:pPr>
              <w:spacing w:line="480" w:lineRule="auto"/>
              <w:ind w:firstLine="420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762" w:type="dxa"/>
          </w:tcPr>
          <w:p w:rsidR="007E5827" w:rsidRDefault="001A4243">
            <w:pPr>
              <w:spacing w:line="480" w:lineRule="auto"/>
              <w:ind w:firstLineChars="0" w:firstLine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手机</w:t>
            </w:r>
          </w:p>
        </w:tc>
        <w:tc>
          <w:tcPr>
            <w:tcW w:w="2155" w:type="dxa"/>
          </w:tcPr>
          <w:p w:rsidR="007E5827" w:rsidRDefault="007E5827">
            <w:pPr>
              <w:ind w:firstLine="420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7E5827">
        <w:trPr>
          <w:trHeight w:val="402"/>
        </w:trPr>
        <w:tc>
          <w:tcPr>
            <w:tcW w:w="1067" w:type="dxa"/>
            <w:vMerge/>
          </w:tcPr>
          <w:p w:rsidR="007E5827" w:rsidRDefault="007E5827">
            <w:pPr>
              <w:ind w:firstLine="420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900" w:type="dxa"/>
          </w:tcPr>
          <w:p w:rsidR="007E5827" w:rsidRDefault="001A4243">
            <w:pPr>
              <w:spacing w:line="480" w:lineRule="auto"/>
              <w:ind w:firstLineChars="0" w:firstLine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职务</w:t>
            </w:r>
          </w:p>
        </w:tc>
        <w:tc>
          <w:tcPr>
            <w:tcW w:w="1175" w:type="dxa"/>
          </w:tcPr>
          <w:p w:rsidR="007E5827" w:rsidRDefault="007E5827">
            <w:pPr>
              <w:spacing w:line="480" w:lineRule="auto"/>
              <w:ind w:firstLine="420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25" w:type="dxa"/>
          </w:tcPr>
          <w:p w:rsidR="007E5827" w:rsidRDefault="001A4243">
            <w:pPr>
              <w:spacing w:line="480" w:lineRule="auto"/>
              <w:ind w:firstLineChars="0" w:firstLine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传真</w:t>
            </w:r>
          </w:p>
        </w:tc>
        <w:tc>
          <w:tcPr>
            <w:tcW w:w="1638" w:type="dxa"/>
            <w:gridSpan w:val="2"/>
          </w:tcPr>
          <w:p w:rsidR="007E5827" w:rsidRDefault="007E5827">
            <w:pPr>
              <w:spacing w:line="480" w:lineRule="auto"/>
              <w:ind w:firstLine="420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762" w:type="dxa"/>
          </w:tcPr>
          <w:p w:rsidR="007E5827" w:rsidRDefault="001A4243">
            <w:pPr>
              <w:spacing w:line="480" w:lineRule="auto"/>
              <w:ind w:firstLineChars="0" w:firstLine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邮箱</w:t>
            </w:r>
          </w:p>
        </w:tc>
        <w:tc>
          <w:tcPr>
            <w:tcW w:w="2155" w:type="dxa"/>
          </w:tcPr>
          <w:p w:rsidR="007E5827" w:rsidRDefault="007E5827">
            <w:pPr>
              <w:ind w:firstLine="420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7E5827">
        <w:trPr>
          <w:trHeight w:val="452"/>
        </w:trPr>
        <w:tc>
          <w:tcPr>
            <w:tcW w:w="1067" w:type="dxa"/>
          </w:tcPr>
          <w:p w:rsidR="007E5827" w:rsidRDefault="001A4243">
            <w:pPr>
              <w:spacing w:line="480" w:lineRule="auto"/>
              <w:ind w:firstLineChars="0" w:firstLine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汇款金额</w:t>
            </w:r>
          </w:p>
        </w:tc>
        <w:tc>
          <w:tcPr>
            <w:tcW w:w="2900" w:type="dxa"/>
            <w:gridSpan w:val="3"/>
          </w:tcPr>
          <w:p w:rsidR="007E5827" w:rsidRDefault="007E5827">
            <w:pPr>
              <w:spacing w:line="480" w:lineRule="auto"/>
              <w:ind w:firstLine="420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00" w:type="dxa"/>
          </w:tcPr>
          <w:p w:rsidR="007E5827" w:rsidRDefault="001A4243">
            <w:pPr>
              <w:spacing w:line="480" w:lineRule="auto"/>
              <w:ind w:firstLineChars="0" w:firstLine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汇款日期</w:t>
            </w:r>
          </w:p>
        </w:tc>
        <w:tc>
          <w:tcPr>
            <w:tcW w:w="3355" w:type="dxa"/>
            <w:gridSpan w:val="3"/>
          </w:tcPr>
          <w:p w:rsidR="007E5827" w:rsidRDefault="007E5827">
            <w:pPr>
              <w:ind w:firstLine="420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7E5827">
        <w:tc>
          <w:tcPr>
            <w:tcW w:w="1067" w:type="dxa"/>
          </w:tcPr>
          <w:p w:rsidR="007E5827" w:rsidRDefault="001A4243">
            <w:pPr>
              <w:ind w:firstLineChars="0" w:firstLine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请将参会费用打入指定账户后，备注一下用途</w:t>
            </w:r>
          </w:p>
        </w:tc>
        <w:tc>
          <w:tcPr>
            <w:tcW w:w="7455" w:type="dxa"/>
            <w:gridSpan w:val="7"/>
          </w:tcPr>
          <w:p w:rsidR="007E5827" w:rsidRDefault="007E5827">
            <w:pPr>
              <w:adjustRightInd w:val="0"/>
              <w:snapToGrid w:val="0"/>
              <w:ind w:firstLineChars="0" w:firstLine="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  <w:p w:rsidR="007E5827" w:rsidRDefault="001A4243">
            <w:pPr>
              <w:adjustRightInd w:val="0"/>
              <w:snapToGrid w:val="0"/>
              <w:ind w:firstLineChars="0" w:firstLine="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户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名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：上海同术建筑工程顾问有限公司</w:t>
            </w:r>
          </w:p>
          <w:p w:rsidR="007E5827" w:rsidRDefault="001A4243">
            <w:pPr>
              <w:adjustRightInd w:val="0"/>
              <w:snapToGrid w:val="0"/>
              <w:ind w:firstLineChars="0" w:firstLine="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开户行：中国招商银行</w:t>
            </w:r>
          </w:p>
          <w:p w:rsidR="007E5827" w:rsidRDefault="001A4243">
            <w:pPr>
              <w:adjustRightInd w:val="0"/>
              <w:snapToGrid w:val="0"/>
              <w:ind w:firstLineChars="0" w:firstLine="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账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号：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121920428610501</w:t>
            </w:r>
          </w:p>
          <w:p w:rsidR="007E5827" w:rsidRDefault="007E5827">
            <w:pPr>
              <w:adjustRightInd w:val="0"/>
              <w:snapToGrid w:val="0"/>
              <w:ind w:firstLineChars="0" w:firstLine="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</w:tr>
      <w:tr w:rsidR="007E5827">
        <w:tc>
          <w:tcPr>
            <w:tcW w:w="8522" w:type="dxa"/>
            <w:gridSpan w:val="8"/>
          </w:tcPr>
          <w:p w:rsidR="007E5827" w:rsidRDefault="001A4243">
            <w:pPr>
              <w:spacing w:line="480" w:lineRule="auto"/>
              <w:ind w:firstLineChars="0" w:firstLine="0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如有任何疑问请联系同舟共济</w:t>
            </w:r>
            <w:r>
              <w:rPr>
                <w:rFonts w:ascii="微软雅黑" w:eastAsia="微软雅黑" w:hAnsi="微软雅黑" w:cs="微软雅黑" w:hint="eastAsia"/>
              </w:rPr>
              <w:t>BIM</w:t>
            </w:r>
            <w:r>
              <w:rPr>
                <w:rFonts w:ascii="微软雅黑" w:eastAsia="微软雅黑" w:hAnsi="微软雅黑" w:cs="微软雅黑" w:hint="eastAsia"/>
              </w:rPr>
              <w:t>创新学院：</w:t>
            </w:r>
            <w:r>
              <w:rPr>
                <w:rFonts w:ascii="微软雅黑" w:eastAsia="微软雅黑" w:hAnsi="微软雅黑" w:cs="微软雅黑" w:hint="eastAsia"/>
                <w:bCs/>
              </w:rPr>
              <w:t>4000216726</w:t>
            </w:r>
          </w:p>
        </w:tc>
      </w:tr>
    </w:tbl>
    <w:p w:rsidR="007E5827" w:rsidRDefault="007E5827">
      <w:pPr>
        <w:ind w:firstLine="420"/>
      </w:pPr>
    </w:p>
    <w:p w:rsidR="007E5827" w:rsidRDefault="007E5827">
      <w:pPr>
        <w:ind w:firstLineChars="0" w:firstLine="0"/>
        <w:jc w:val="center"/>
        <w:rPr>
          <w:b/>
        </w:rPr>
      </w:pPr>
    </w:p>
    <w:p w:rsidR="007E5827" w:rsidRDefault="007E5827">
      <w:pPr>
        <w:ind w:firstLineChars="0" w:firstLine="0"/>
        <w:jc w:val="center"/>
        <w:rPr>
          <w:b/>
        </w:rPr>
      </w:pPr>
    </w:p>
    <w:sectPr w:rsidR="007E582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19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243" w:rsidRDefault="001A4243">
      <w:pPr>
        <w:ind w:firstLine="420"/>
      </w:pPr>
      <w:r>
        <w:separator/>
      </w:r>
    </w:p>
  </w:endnote>
  <w:endnote w:type="continuationSeparator" w:id="0">
    <w:p w:rsidR="001A4243" w:rsidRDefault="001A4243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27" w:rsidRDefault="007E5827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27" w:rsidRDefault="001A4243">
    <w:pPr>
      <w:pStyle w:val="a5"/>
      <w:ind w:firstLine="300"/>
      <w:rPr>
        <w:sz w:val="15"/>
        <w:szCs w:val="15"/>
      </w:rPr>
    </w:pPr>
    <w:r>
      <w:rPr>
        <w:rFonts w:hint="eastAsia"/>
        <w:sz w:val="15"/>
        <w:szCs w:val="15"/>
      </w:rPr>
      <w:t>咨询：同舟共济</w:t>
    </w:r>
    <w:r>
      <w:rPr>
        <w:rFonts w:hint="eastAsia"/>
        <w:sz w:val="15"/>
        <w:szCs w:val="15"/>
      </w:rPr>
      <w:t>BIM</w:t>
    </w:r>
    <w:r>
      <w:rPr>
        <w:rFonts w:hint="eastAsia"/>
        <w:sz w:val="15"/>
        <w:szCs w:val="15"/>
      </w:rPr>
      <w:t>创新学院</w:t>
    </w:r>
    <w:r>
      <w:rPr>
        <w:rFonts w:hint="eastAsia"/>
        <w:sz w:val="15"/>
        <w:szCs w:val="15"/>
      </w:rPr>
      <w:t xml:space="preserve">     </w:t>
    </w:r>
    <w:r>
      <w:rPr>
        <w:rFonts w:hint="eastAsia"/>
        <w:sz w:val="15"/>
        <w:szCs w:val="15"/>
      </w:rPr>
      <w:t>联系人：朱林露</w:t>
    </w:r>
    <w:r>
      <w:rPr>
        <w:rFonts w:hint="eastAsia"/>
        <w:sz w:val="15"/>
        <w:szCs w:val="15"/>
      </w:rPr>
      <w:t>/</w:t>
    </w:r>
    <w:r>
      <w:rPr>
        <w:rFonts w:hint="eastAsia"/>
        <w:sz w:val="15"/>
        <w:szCs w:val="15"/>
      </w:rPr>
      <w:t>黎新亮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手机：</w:t>
    </w:r>
    <w:r>
      <w:rPr>
        <w:rFonts w:hint="eastAsia"/>
        <w:sz w:val="15"/>
        <w:szCs w:val="15"/>
      </w:rPr>
      <w:t>15821307120/15900940810</w:t>
    </w:r>
  </w:p>
  <w:p w:rsidR="007E5827" w:rsidRDefault="001A4243">
    <w:pPr>
      <w:pStyle w:val="a5"/>
      <w:wordWrap w:val="0"/>
      <w:ind w:firstLine="300"/>
      <w:rPr>
        <w:sz w:val="15"/>
        <w:szCs w:val="15"/>
      </w:rPr>
    </w:pPr>
    <w:r>
      <w:rPr>
        <w:rFonts w:hint="eastAsia"/>
        <w:sz w:val="15"/>
        <w:szCs w:val="15"/>
      </w:rPr>
      <w:t>地址：上海市大连路</w:t>
    </w:r>
    <w:r>
      <w:rPr>
        <w:rFonts w:hint="eastAsia"/>
        <w:sz w:val="15"/>
        <w:szCs w:val="15"/>
      </w:rPr>
      <w:t>1546</w:t>
    </w:r>
    <w:r>
      <w:rPr>
        <w:rFonts w:hint="eastAsia"/>
        <w:sz w:val="15"/>
        <w:szCs w:val="15"/>
      </w:rPr>
      <w:t>号</w:t>
    </w:r>
    <w:r>
      <w:rPr>
        <w:rFonts w:hint="eastAsia"/>
        <w:sz w:val="15"/>
        <w:szCs w:val="15"/>
      </w:rPr>
      <w:t>2</w:t>
    </w:r>
    <w:r>
      <w:rPr>
        <w:rFonts w:hint="eastAsia"/>
        <w:sz w:val="15"/>
        <w:szCs w:val="15"/>
      </w:rPr>
      <w:t>号楼</w:t>
    </w:r>
    <w:r>
      <w:rPr>
        <w:rFonts w:hint="eastAsia"/>
        <w:sz w:val="15"/>
        <w:szCs w:val="15"/>
      </w:rPr>
      <w:t xml:space="preserve">9D   </w:t>
    </w:r>
    <w:r>
      <w:rPr>
        <w:rFonts w:hint="eastAsia"/>
        <w:sz w:val="15"/>
        <w:szCs w:val="15"/>
      </w:rPr>
      <w:t>座机：（</w:t>
    </w:r>
    <w:r>
      <w:rPr>
        <w:rFonts w:hint="eastAsia"/>
        <w:sz w:val="15"/>
        <w:szCs w:val="15"/>
      </w:rPr>
      <w:t>021</w:t>
    </w:r>
    <w:r>
      <w:rPr>
        <w:rFonts w:hint="eastAsia"/>
        <w:sz w:val="15"/>
        <w:szCs w:val="15"/>
      </w:rPr>
      <w:t>）</w:t>
    </w:r>
    <w:r>
      <w:rPr>
        <w:rFonts w:hint="eastAsia"/>
        <w:sz w:val="15"/>
        <w:szCs w:val="15"/>
      </w:rPr>
      <w:t xml:space="preserve">5596 3977   </w:t>
    </w:r>
    <w:r>
      <w:rPr>
        <w:rFonts w:hint="eastAsia"/>
        <w:sz w:val="15"/>
        <w:szCs w:val="15"/>
      </w:rPr>
      <w:t>传真：（</w:t>
    </w:r>
    <w:r>
      <w:rPr>
        <w:rFonts w:hint="eastAsia"/>
        <w:sz w:val="15"/>
        <w:szCs w:val="15"/>
      </w:rPr>
      <w:t>021</w:t>
    </w:r>
    <w:r>
      <w:rPr>
        <w:rFonts w:hint="eastAsia"/>
        <w:sz w:val="15"/>
        <w:szCs w:val="15"/>
      </w:rPr>
      <w:t>）</w:t>
    </w:r>
    <w:r>
      <w:rPr>
        <w:rFonts w:hint="eastAsia"/>
        <w:sz w:val="15"/>
        <w:szCs w:val="15"/>
      </w:rPr>
      <w:t xml:space="preserve">5596 1791 </w:t>
    </w:r>
  </w:p>
  <w:p w:rsidR="007E5827" w:rsidRDefault="007E5827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27" w:rsidRDefault="007E582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243" w:rsidRDefault="001A4243">
      <w:pPr>
        <w:ind w:firstLine="420"/>
      </w:pPr>
      <w:r>
        <w:separator/>
      </w:r>
    </w:p>
  </w:footnote>
  <w:footnote w:type="continuationSeparator" w:id="0">
    <w:p w:rsidR="001A4243" w:rsidRDefault="001A4243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27" w:rsidRDefault="007E5827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27" w:rsidRDefault="001A4243">
    <w:pPr>
      <w:pStyle w:val="a6"/>
      <w:ind w:firstLine="400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915035</wp:posOffset>
          </wp:positionH>
          <wp:positionV relativeFrom="paragraph">
            <wp:posOffset>-776605</wp:posOffset>
          </wp:positionV>
          <wp:extent cx="3505200" cy="657225"/>
          <wp:effectExtent l="0" t="0" r="0" b="9525"/>
          <wp:wrapNone/>
          <wp:docPr id="12" name="图片 12" descr="C:\Users\ws16.FLA\Desktop\同舟共济.png同舟共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C:\Users\ws16.FLA\Desktop\同舟共济.png同舟共济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5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27" w:rsidRDefault="007E5827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A5"/>
    <w:rsid w:val="000A3CC0"/>
    <w:rsid w:val="000D4713"/>
    <w:rsid w:val="001441AB"/>
    <w:rsid w:val="001A4243"/>
    <w:rsid w:val="00275DAB"/>
    <w:rsid w:val="002E2CFA"/>
    <w:rsid w:val="00324447"/>
    <w:rsid w:val="007754F0"/>
    <w:rsid w:val="007D609D"/>
    <w:rsid w:val="007E5827"/>
    <w:rsid w:val="00827781"/>
    <w:rsid w:val="00861518"/>
    <w:rsid w:val="008F1D16"/>
    <w:rsid w:val="00923814"/>
    <w:rsid w:val="00956219"/>
    <w:rsid w:val="00A00EA5"/>
    <w:rsid w:val="00AA7B76"/>
    <w:rsid w:val="00AE2D22"/>
    <w:rsid w:val="00DB1DD1"/>
    <w:rsid w:val="00DB29D1"/>
    <w:rsid w:val="1B566E70"/>
    <w:rsid w:val="1D9C3F33"/>
    <w:rsid w:val="2A302077"/>
    <w:rsid w:val="50C47B68"/>
    <w:rsid w:val="5DAC384B"/>
    <w:rsid w:val="601D7721"/>
    <w:rsid w:val="6755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A20F988-086C-4983-BFB6-B5141860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08815-A0F8-4363-B615-C7C2C4F6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</Words>
  <Characters>1107</Characters>
  <Application>Microsoft Office Word</Application>
  <DocSecurity>0</DocSecurity>
  <Lines>9</Lines>
  <Paragraphs>2</Paragraphs>
  <ScaleCrop>false</ScaleCrop>
  <Company>http://www.deepbbs.org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ws16</dc:creator>
  <cp:lastModifiedBy>llh</cp:lastModifiedBy>
  <cp:revision>2</cp:revision>
  <cp:lastPrinted>2016-11-08T09:11:00Z</cp:lastPrinted>
  <dcterms:created xsi:type="dcterms:W3CDTF">2017-02-18T05:23:00Z</dcterms:created>
  <dcterms:modified xsi:type="dcterms:W3CDTF">2017-02-18T05:23:00Z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